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D548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MONICA PILONI </w:t>
      </w:r>
      <w:proofErr w:type="spellStart"/>
      <w:r w:rsidRPr="00DD7FCD">
        <w:rPr>
          <w:rFonts w:ascii="Arial" w:hAnsi="Arial" w:cs="Arial"/>
          <w:sz w:val="18"/>
          <w:szCs w:val="18"/>
        </w:rPr>
        <w:t>was</w:t>
      </w:r>
      <w:proofErr w:type="spellEnd"/>
      <w:r w:rsidRPr="00DD7FC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D7FCD">
        <w:rPr>
          <w:rFonts w:ascii="Arial" w:hAnsi="Arial" w:cs="Arial"/>
          <w:sz w:val="18"/>
          <w:szCs w:val="18"/>
        </w:rPr>
        <w:t>born</w:t>
      </w:r>
      <w:proofErr w:type="spellEnd"/>
      <w:r w:rsidRPr="00DD7FCD">
        <w:rPr>
          <w:rFonts w:ascii="Arial" w:hAnsi="Arial" w:cs="Arial"/>
          <w:sz w:val="18"/>
          <w:szCs w:val="18"/>
        </w:rPr>
        <w:t xml:space="preserve"> in1978 in Curitiba, </w:t>
      </w:r>
      <w:r w:rsidR="003C54E1" w:rsidRPr="00DD7FCD">
        <w:rPr>
          <w:rFonts w:ascii="Arial" w:hAnsi="Arial" w:cs="Arial"/>
          <w:sz w:val="18"/>
          <w:szCs w:val="18"/>
        </w:rPr>
        <w:t xml:space="preserve">PR, </w:t>
      </w:r>
      <w:proofErr w:type="spellStart"/>
      <w:r w:rsidRPr="00DD7FCD">
        <w:rPr>
          <w:rFonts w:ascii="Arial" w:hAnsi="Arial" w:cs="Arial"/>
          <w:sz w:val="18"/>
          <w:szCs w:val="18"/>
        </w:rPr>
        <w:t>Brazil</w:t>
      </w:r>
      <w:proofErr w:type="spellEnd"/>
      <w:r w:rsidRPr="00DD7FCD">
        <w:rPr>
          <w:rFonts w:ascii="Arial" w:hAnsi="Arial" w:cs="Arial"/>
          <w:sz w:val="18"/>
          <w:szCs w:val="18"/>
        </w:rPr>
        <w:t xml:space="preserve">. </w:t>
      </w:r>
    </w:p>
    <w:p w14:paraId="455CFCFB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proofErr w:type="spellStart"/>
      <w:r w:rsidRPr="00DD7FCD">
        <w:rPr>
          <w:rFonts w:ascii="Arial" w:hAnsi="Arial" w:cs="Arial"/>
          <w:sz w:val="18"/>
          <w:szCs w:val="18"/>
        </w:rPr>
        <w:t>Lives</w:t>
      </w:r>
      <w:proofErr w:type="spellEnd"/>
      <w:r w:rsidRPr="00DD7FC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D7FCD">
        <w:rPr>
          <w:rFonts w:ascii="Arial" w:hAnsi="Arial" w:cs="Arial"/>
          <w:sz w:val="18"/>
          <w:szCs w:val="18"/>
        </w:rPr>
        <w:t>and</w:t>
      </w:r>
      <w:proofErr w:type="spellEnd"/>
      <w:r w:rsidRPr="00DD7FC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D7FCD">
        <w:rPr>
          <w:rFonts w:ascii="Arial" w:hAnsi="Arial" w:cs="Arial"/>
          <w:sz w:val="18"/>
          <w:szCs w:val="18"/>
        </w:rPr>
        <w:t>works</w:t>
      </w:r>
      <w:proofErr w:type="spellEnd"/>
      <w:r w:rsidRPr="00DD7FCD">
        <w:rPr>
          <w:rFonts w:ascii="Arial" w:hAnsi="Arial" w:cs="Arial"/>
          <w:sz w:val="18"/>
          <w:szCs w:val="18"/>
        </w:rPr>
        <w:t xml:space="preserve"> in São Paulo, </w:t>
      </w:r>
      <w:proofErr w:type="spellStart"/>
      <w:r w:rsidRPr="00DD7FCD">
        <w:rPr>
          <w:rFonts w:ascii="Arial" w:hAnsi="Arial" w:cs="Arial"/>
          <w:sz w:val="18"/>
          <w:szCs w:val="18"/>
        </w:rPr>
        <w:t>Brazil</w:t>
      </w:r>
      <w:proofErr w:type="spellEnd"/>
      <w:r w:rsidRPr="00DD7FCD">
        <w:rPr>
          <w:rFonts w:ascii="Arial" w:hAnsi="Arial" w:cs="Arial"/>
          <w:sz w:val="18"/>
          <w:szCs w:val="18"/>
        </w:rPr>
        <w:t xml:space="preserve">. </w:t>
      </w:r>
    </w:p>
    <w:p w14:paraId="1B620127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 </w:t>
      </w:r>
    </w:p>
    <w:p w14:paraId="19D2F216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</w:p>
    <w:p w14:paraId="4C9E0351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GRADUATION </w:t>
      </w:r>
    </w:p>
    <w:p w14:paraId="64F225A5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</w:p>
    <w:p w14:paraId="389B285F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>2002 - EMBAP- Escola de Música e Bela Artes do Paraná</w:t>
      </w:r>
      <w:r w:rsidR="003C54E1" w:rsidRPr="00DD7FCD">
        <w:rPr>
          <w:rFonts w:ascii="Arial" w:hAnsi="Arial" w:cs="Arial"/>
          <w:sz w:val="18"/>
          <w:szCs w:val="18"/>
        </w:rPr>
        <w:t xml:space="preserve">, Curitiba, PR, </w:t>
      </w:r>
      <w:proofErr w:type="spellStart"/>
      <w:r w:rsidR="003C54E1" w:rsidRPr="00DD7FCD">
        <w:rPr>
          <w:rFonts w:ascii="Arial" w:hAnsi="Arial" w:cs="Arial"/>
          <w:sz w:val="18"/>
          <w:szCs w:val="18"/>
        </w:rPr>
        <w:t>Brazil</w:t>
      </w:r>
      <w:proofErr w:type="spellEnd"/>
      <w:r w:rsidRPr="00DD7FCD">
        <w:rPr>
          <w:rFonts w:ascii="Arial" w:hAnsi="Arial" w:cs="Arial"/>
          <w:sz w:val="18"/>
          <w:szCs w:val="18"/>
        </w:rPr>
        <w:t xml:space="preserve"> </w:t>
      </w:r>
    </w:p>
    <w:p w14:paraId="3368A0E6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 </w:t>
      </w:r>
    </w:p>
    <w:p w14:paraId="4FF16FF8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</w:p>
    <w:p w14:paraId="7C6163D1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SOLO SHOWS </w:t>
      </w:r>
    </w:p>
    <w:p w14:paraId="3F3F4A41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</w:p>
    <w:p w14:paraId="7A1066DE" w14:textId="77777777" w:rsidR="0020499C" w:rsidRPr="00DD7FCD" w:rsidRDefault="003C54E1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2014 "Ilegais", </w:t>
      </w:r>
      <w:r w:rsidR="0020499C" w:rsidRPr="00DD7FCD">
        <w:rPr>
          <w:rFonts w:ascii="Arial" w:hAnsi="Arial" w:cs="Arial"/>
          <w:sz w:val="18"/>
          <w:szCs w:val="18"/>
        </w:rPr>
        <w:t>Interv</w:t>
      </w:r>
      <w:r w:rsidRPr="00DD7FCD">
        <w:rPr>
          <w:rFonts w:ascii="Arial" w:hAnsi="Arial" w:cs="Arial"/>
          <w:sz w:val="18"/>
          <w:szCs w:val="18"/>
        </w:rPr>
        <w:t xml:space="preserve">enção urbana na Rua da Aurora, Recife, </w:t>
      </w:r>
      <w:r w:rsidR="0020499C" w:rsidRPr="00DD7FCD">
        <w:rPr>
          <w:rFonts w:ascii="Arial" w:hAnsi="Arial" w:cs="Arial"/>
          <w:sz w:val="18"/>
          <w:szCs w:val="18"/>
        </w:rPr>
        <w:t>PE</w:t>
      </w:r>
      <w:r w:rsidRPr="00DD7FC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D7FCD">
        <w:rPr>
          <w:rFonts w:ascii="Arial" w:hAnsi="Arial" w:cs="Arial"/>
          <w:sz w:val="18"/>
          <w:szCs w:val="18"/>
        </w:rPr>
        <w:t>Brazil</w:t>
      </w:r>
      <w:proofErr w:type="spellEnd"/>
      <w:r w:rsidR="0020499C" w:rsidRPr="00DD7FCD">
        <w:rPr>
          <w:rFonts w:ascii="Arial" w:hAnsi="Arial" w:cs="Arial"/>
          <w:sz w:val="18"/>
          <w:szCs w:val="18"/>
        </w:rPr>
        <w:t xml:space="preserve"> </w:t>
      </w:r>
    </w:p>
    <w:p w14:paraId="624748E2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>2014 "No</w:t>
      </w:r>
      <w:r w:rsidR="00DD7FCD" w:rsidRPr="00DD7FCD">
        <w:rPr>
          <w:rFonts w:ascii="Arial" w:hAnsi="Arial" w:cs="Arial"/>
          <w:sz w:val="18"/>
          <w:szCs w:val="18"/>
        </w:rPr>
        <w:t xml:space="preserve"> Meu Quarto", Galeria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Fass</w:t>
      </w:r>
      <w:proofErr w:type="spellEnd"/>
      <w:r w:rsidR="00DD7FCD" w:rsidRPr="00DD7FCD">
        <w:rPr>
          <w:rFonts w:ascii="Arial" w:hAnsi="Arial" w:cs="Arial"/>
          <w:sz w:val="18"/>
          <w:szCs w:val="18"/>
        </w:rPr>
        <w:t xml:space="preserve">, </w:t>
      </w:r>
      <w:r w:rsidRPr="00DD7FCD">
        <w:rPr>
          <w:rFonts w:ascii="Arial" w:hAnsi="Arial" w:cs="Arial"/>
          <w:sz w:val="18"/>
          <w:szCs w:val="18"/>
        </w:rPr>
        <w:t>Sã</w:t>
      </w:r>
      <w:r w:rsidR="00DD7FCD" w:rsidRPr="00DD7FCD">
        <w:rPr>
          <w:rFonts w:ascii="Arial" w:hAnsi="Arial" w:cs="Arial"/>
          <w:sz w:val="18"/>
          <w:szCs w:val="18"/>
        </w:rPr>
        <w:t xml:space="preserve">o Paulo, </w:t>
      </w:r>
      <w:r w:rsidRPr="00DD7FCD">
        <w:rPr>
          <w:rFonts w:ascii="Arial" w:hAnsi="Arial" w:cs="Arial"/>
          <w:sz w:val="18"/>
          <w:szCs w:val="18"/>
        </w:rPr>
        <w:t>SP</w:t>
      </w:r>
      <w:r w:rsidR="00DD7FCD" w:rsidRPr="00DD7FCD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  <w:r w:rsidRPr="00DD7FCD">
        <w:rPr>
          <w:rFonts w:ascii="Arial" w:hAnsi="Arial" w:cs="Arial"/>
          <w:sz w:val="18"/>
          <w:szCs w:val="18"/>
        </w:rPr>
        <w:t xml:space="preserve"> </w:t>
      </w:r>
    </w:p>
    <w:p w14:paraId="63C3F837" w14:textId="77777777" w:rsidR="0020499C" w:rsidRPr="00DD7FCD" w:rsidRDefault="00DD7FCD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2013 "Ímpar Ambas", Galeria Laura Marsiaj, Rio de Janeiro, RJ, </w:t>
      </w:r>
      <w:proofErr w:type="spellStart"/>
      <w:r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70164852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2009 EMBAP, Curitiba, PR,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21E152AC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2007 Casa da Cultura, Uberlândia, MG,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5C2D6514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2002 EMBAP, Curitiba, PR,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548B8CE0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2001 Solar do Barão, Curitiba, PR,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08A85AB3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1997 Galeria Inter Americano, Curitiba, PR,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3DAC3907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 </w:t>
      </w:r>
    </w:p>
    <w:p w14:paraId="13149DA2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</w:p>
    <w:p w14:paraId="18F00C65" w14:textId="77777777" w:rsidR="00DD7FCD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>GROUP SHOWS</w:t>
      </w:r>
    </w:p>
    <w:p w14:paraId="4C184F8A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 </w:t>
      </w:r>
    </w:p>
    <w:p w14:paraId="5BB03A99" w14:textId="77777777" w:rsidR="0020499C" w:rsidRPr="00DD7FCD" w:rsidRDefault="00DD7FCD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2015 TRIO Bienal, MNBA, Museu Nacional de Belas Artes, Rio de Janeiro, RJ, </w:t>
      </w:r>
      <w:proofErr w:type="spellStart"/>
      <w:r w:rsidRPr="00DD7FCD">
        <w:rPr>
          <w:rFonts w:ascii="Arial" w:hAnsi="Arial" w:cs="Arial"/>
          <w:sz w:val="18"/>
          <w:szCs w:val="18"/>
        </w:rPr>
        <w:t>Brazil</w:t>
      </w:r>
      <w:proofErr w:type="spellEnd"/>
      <w:r w:rsidRPr="00DD7FCD">
        <w:rPr>
          <w:rFonts w:ascii="Arial" w:hAnsi="Arial" w:cs="Arial"/>
          <w:sz w:val="18"/>
          <w:szCs w:val="18"/>
        </w:rPr>
        <w:t xml:space="preserve"> </w:t>
      </w:r>
    </w:p>
    <w:p w14:paraId="12C4D4C7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2012 Coletiva // </w:t>
      </w:r>
      <w:proofErr w:type="spellStart"/>
      <w:r w:rsidRPr="00DD7FCD">
        <w:rPr>
          <w:rFonts w:ascii="Arial" w:hAnsi="Arial" w:cs="Arial"/>
          <w:sz w:val="18"/>
          <w:szCs w:val="18"/>
        </w:rPr>
        <w:t>Baró</w:t>
      </w:r>
      <w:proofErr w:type="spellEnd"/>
      <w:r w:rsidR="00DD7FCD" w:rsidRPr="00DD7FCD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Baró</w:t>
      </w:r>
      <w:proofErr w:type="spellEnd"/>
      <w:r w:rsidR="00DD7FCD" w:rsidRPr="00DD7FCD">
        <w:rPr>
          <w:rFonts w:ascii="Arial" w:hAnsi="Arial" w:cs="Arial"/>
          <w:sz w:val="18"/>
          <w:szCs w:val="18"/>
        </w:rPr>
        <w:t xml:space="preserve"> Galeria, São Paulo, SP,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  <w:r w:rsidRPr="00DD7FCD">
        <w:rPr>
          <w:rFonts w:ascii="Arial" w:hAnsi="Arial" w:cs="Arial"/>
          <w:sz w:val="18"/>
          <w:szCs w:val="18"/>
        </w:rPr>
        <w:t xml:space="preserve"> </w:t>
      </w:r>
    </w:p>
    <w:p w14:paraId="24239DED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2011 “Nova escultura brasileira” Caixa Cultural, Rio de Janeiro, </w:t>
      </w:r>
      <w:r w:rsidR="00DD7FCD" w:rsidRPr="00DD7FCD">
        <w:rPr>
          <w:rFonts w:ascii="Arial" w:hAnsi="Arial" w:cs="Arial"/>
          <w:sz w:val="18"/>
          <w:szCs w:val="18"/>
        </w:rPr>
        <w:t xml:space="preserve">RJ,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056E5974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2011 "O Colecionador de Sonhos" Instituto Figueiredo Ferraz, Ribeirão Preto, SP,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756A6E23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2011 "Álbum: Coletiva de Fotografia Contemporânea" </w:t>
      </w:r>
      <w:proofErr w:type="spellStart"/>
      <w:r w:rsidRPr="00DD7FCD">
        <w:rPr>
          <w:rFonts w:ascii="Arial" w:hAnsi="Arial" w:cs="Arial"/>
          <w:sz w:val="18"/>
          <w:szCs w:val="18"/>
        </w:rPr>
        <w:t>Baró</w:t>
      </w:r>
      <w:proofErr w:type="spellEnd"/>
      <w:r w:rsidRPr="00DD7FCD">
        <w:rPr>
          <w:rFonts w:ascii="Arial" w:hAnsi="Arial" w:cs="Arial"/>
          <w:sz w:val="18"/>
          <w:szCs w:val="18"/>
        </w:rPr>
        <w:t xml:space="preserve"> Galeria, São Paulo, SP,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0F101AFF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2011 UP STARS, Coletivo Amor de Madre + </w:t>
      </w:r>
      <w:proofErr w:type="spellStart"/>
      <w:r w:rsidRPr="00DD7FCD">
        <w:rPr>
          <w:rFonts w:ascii="Arial" w:hAnsi="Arial" w:cs="Arial"/>
          <w:sz w:val="18"/>
          <w:szCs w:val="18"/>
        </w:rPr>
        <w:t>Baró</w:t>
      </w:r>
      <w:proofErr w:type="spellEnd"/>
      <w:r w:rsidRPr="00DD7FCD">
        <w:rPr>
          <w:rFonts w:ascii="Arial" w:hAnsi="Arial" w:cs="Arial"/>
          <w:sz w:val="18"/>
          <w:szCs w:val="18"/>
        </w:rPr>
        <w:t xml:space="preserve"> Galeria, São Paulo, SP,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77E859DD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2011 OFF, Blanca Soto Arte, Madri, Espanha </w:t>
      </w:r>
    </w:p>
    <w:p w14:paraId="27CC5A17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>2010 “</w:t>
      </w:r>
      <w:proofErr w:type="spellStart"/>
      <w:r w:rsidRPr="00DD7FCD">
        <w:rPr>
          <w:rFonts w:ascii="Arial" w:hAnsi="Arial" w:cs="Arial"/>
          <w:sz w:val="18"/>
          <w:szCs w:val="18"/>
        </w:rPr>
        <w:t>Ant</w:t>
      </w:r>
      <w:proofErr w:type="spellEnd"/>
      <w:r w:rsidRPr="00DD7FCD">
        <w:rPr>
          <w:rFonts w:ascii="Arial" w:hAnsi="Arial" w:cs="Arial"/>
          <w:sz w:val="18"/>
          <w:szCs w:val="18"/>
        </w:rPr>
        <w:t xml:space="preserve">(i)” Cartel 011, São Paulo, SP,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65A8DFEC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2010 "Arsenal" </w:t>
      </w:r>
      <w:proofErr w:type="spellStart"/>
      <w:r w:rsidRPr="00DD7FCD">
        <w:rPr>
          <w:rFonts w:ascii="Arial" w:hAnsi="Arial" w:cs="Arial"/>
          <w:sz w:val="18"/>
          <w:szCs w:val="18"/>
        </w:rPr>
        <w:t>Baró</w:t>
      </w:r>
      <w:proofErr w:type="spellEnd"/>
      <w:r w:rsidRPr="00DD7FCD">
        <w:rPr>
          <w:rFonts w:ascii="Arial" w:hAnsi="Arial" w:cs="Arial"/>
          <w:sz w:val="18"/>
          <w:szCs w:val="18"/>
        </w:rPr>
        <w:t xml:space="preserve"> Galeria, São Paulo, SP,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1AA34A16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>2009 Casa da Cultura, Uberlândia,</w:t>
      </w:r>
      <w:r w:rsidR="00DD7FCD" w:rsidRPr="00DD7FCD">
        <w:rPr>
          <w:rFonts w:ascii="Arial" w:hAnsi="Arial" w:cs="Arial"/>
          <w:sz w:val="18"/>
          <w:szCs w:val="18"/>
        </w:rPr>
        <w:t xml:space="preserve"> </w:t>
      </w:r>
      <w:r w:rsidRPr="00DD7FCD">
        <w:rPr>
          <w:rFonts w:ascii="Arial" w:hAnsi="Arial" w:cs="Arial"/>
          <w:sz w:val="18"/>
          <w:szCs w:val="18"/>
        </w:rPr>
        <w:t xml:space="preserve">MG,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055DF04F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>2008 MARP, Museu de Arte de Ribeirão Preto Pedro Manuel-</w:t>
      </w:r>
      <w:proofErr w:type="spellStart"/>
      <w:r w:rsidRPr="00DD7FCD">
        <w:rPr>
          <w:rFonts w:ascii="Arial" w:hAnsi="Arial" w:cs="Arial"/>
          <w:sz w:val="18"/>
          <w:szCs w:val="18"/>
        </w:rPr>
        <w:t>Gismondi</w:t>
      </w:r>
      <w:proofErr w:type="spellEnd"/>
      <w:r w:rsidRPr="00DD7FCD">
        <w:rPr>
          <w:rFonts w:ascii="Arial" w:hAnsi="Arial" w:cs="Arial"/>
          <w:sz w:val="18"/>
          <w:szCs w:val="18"/>
        </w:rPr>
        <w:t xml:space="preserve">, São Paulo, SP,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7FD8B0A8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2008 14º Salão da Bahia, Salvador, BA,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36FE1272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2008 13° Salão dos Novos de Joinville, SC,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4C166B2B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2007 Bienal do Triângulo Mineiro, Uberlândia, MG,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131A1C9A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1999 "Inserções" Galeria </w:t>
      </w:r>
      <w:proofErr w:type="spellStart"/>
      <w:r w:rsidRPr="00DD7FCD">
        <w:rPr>
          <w:rFonts w:ascii="Arial" w:hAnsi="Arial" w:cs="Arial"/>
          <w:sz w:val="18"/>
          <w:szCs w:val="18"/>
        </w:rPr>
        <w:t>Ybakatu</w:t>
      </w:r>
      <w:proofErr w:type="spellEnd"/>
      <w:r w:rsidRPr="00DD7FCD">
        <w:rPr>
          <w:rFonts w:ascii="Arial" w:hAnsi="Arial" w:cs="Arial"/>
          <w:sz w:val="18"/>
          <w:szCs w:val="18"/>
        </w:rPr>
        <w:t xml:space="preserve">, Curitiba, PR,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6BC7FA76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1997 Galeria Inter Americano, Curitiba, PR,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71E07BBF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1995 Museu Alfredo Andersen, Curitiba, PR, </w:t>
      </w:r>
      <w:proofErr w:type="spellStart"/>
      <w:r w:rsidR="00DD7FCD" w:rsidRPr="00DD7FCD">
        <w:rPr>
          <w:rFonts w:ascii="Arial" w:hAnsi="Arial" w:cs="Arial"/>
          <w:sz w:val="18"/>
          <w:szCs w:val="18"/>
        </w:rPr>
        <w:t>Brazil</w:t>
      </w:r>
      <w:proofErr w:type="spellEnd"/>
    </w:p>
    <w:p w14:paraId="4BF84A65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 </w:t>
      </w:r>
    </w:p>
    <w:p w14:paraId="0F4ACFD9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</w:p>
    <w:p w14:paraId="4414726D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COLLECTIONS </w:t>
      </w:r>
    </w:p>
    <w:p w14:paraId="5F769B15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 </w:t>
      </w:r>
    </w:p>
    <w:p w14:paraId="64286C83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Espaço Cultural </w:t>
      </w:r>
      <w:proofErr w:type="spellStart"/>
      <w:r w:rsidRPr="00DD7FCD">
        <w:rPr>
          <w:rFonts w:ascii="Arial" w:hAnsi="Arial" w:cs="Arial"/>
          <w:sz w:val="18"/>
          <w:szCs w:val="18"/>
        </w:rPr>
        <w:t>Inhotim</w:t>
      </w:r>
      <w:proofErr w:type="spellEnd"/>
      <w:r w:rsidR="00FA01BF">
        <w:rPr>
          <w:rFonts w:ascii="Arial" w:hAnsi="Arial" w:cs="Arial"/>
          <w:sz w:val="18"/>
          <w:szCs w:val="18"/>
        </w:rPr>
        <w:t xml:space="preserve">, Bernardo Paz </w:t>
      </w:r>
      <w:proofErr w:type="spellStart"/>
      <w:r w:rsidR="00FA01BF">
        <w:rPr>
          <w:rFonts w:ascii="Arial" w:hAnsi="Arial" w:cs="Arial"/>
          <w:sz w:val="18"/>
          <w:szCs w:val="18"/>
        </w:rPr>
        <w:t>Collection</w:t>
      </w:r>
      <w:proofErr w:type="spellEnd"/>
      <w:r w:rsidRPr="00DD7FCD">
        <w:rPr>
          <w:rFonts w:ascii="Arial" w:hAnsi="Arial" w:cs="Arial"/>
          <w:sz w:val="18"/>
          <w:szCs w:val="18"/>
        </w:rPr>
        <w:t xml:space="preserve">   </w:t>
      </w:r>
    </w:p>
    <w:p w14:paraId="7DD7CF67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>MAC Niterói</w:t>
      </w:r>
      <w:r w:rsidR="00DD7FCD">
        <w:rPr>
          <w:rFonts w:ascii="Arial" w:hAnsi="Arial" w:cs="Arial"/>
          <w:sz w:val="18"/>
          <w:szCs w:val="18"/>
        </w:rPr>
        <w:t xml:space="preserve">, </w:t>
      </w:r>
      <w:r w:rsidR="00FA01BF">
        <w:rPr>
          <w:rFonts w:ascii="Arial" w:hAnsi="Arial" w:cs="Arial"/>
          <w:sz w:val="18"/>
          <w:szCs w:val="18"/>
        </w:rPr>
        <w:t xml:space="preserve">João </w:t>
      </w:r>
      <w:proofErr w:type="spellStart"/>
      <w:r w:rsidR="00FA01BF">
        <w:rPr>
          <w:rFonts w:ascii="Arial" w:hAnsi="Arial" w:cs="Arial"/>
          <w:sz w:val="18"/>
          <w:szCs w:val="18"/>
        </w:rPr>
        <w:t>Sattamini</w:t>
      </w:r>
      <w:proofErr w:type="spellEnd"/>
      <w:r w:rsidR="00FA01B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A01BF">
        <w:rPr>
          <w:rFonts w:ascii="Arial" w:hAnsi="Arial" w:cs="Arial"/>
          <w:sz w:val="18"/>
          <w:szCs w:val="18"/>
        </w:rPr>
        <w:t>Collection</w:t>
      </w:r>
      <w:proofErr w:type="spellEnd"/>
      <w:r w:rsidRPr="00DD7FCD">
        <w:rPr>
          <w:rFonts w:ascii="Arial" w:hAnsi="Arial" w:cs="Arial"/>
          <w:sz w:val="18"/>
          <w:szCs w:val="18"/>
        </w:rPr>
        <w:t xml:space="preserve">  </w:t>
      </w:r>
    </w:p>
    <w:p w14:paraId="5B3C9F3F" w14:textId="77777777" w:rsidR="0020499C" w:rsidRPr="00DD7FCD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 xml:space="preserve">Instituto Figueiredo Ferraz </w:t>
      </w:r>
    </w:p>
    <w:p w14:paraId="3FB62567" w14:textId="77777777" w:rsidR="00FA01BF" w:rsidRDefault="0020499C" w:rsidP="0020499C">
      <w:pPr>
        <w:rPr>
          <w:rFonts w:ascii="Arial" w:hAnsi="Arial" w:cs="Arial"/>
          <w:sz w:val="18"/>
          <w:szCs w:val="18"/>
        </w:rPr>
      </w:pPr>
      <w:r w:rsidRPr="00DD7FCD">
        <w:rPr>
          <w:rFonts w:ascii="Arial" w:hAnsi="Arial" w:cs="Arial"/>
          <w:sz w:val="18"/>
          <w:szCs w:val="18"/>
        </w:rPr>
        <w:t>Porto Seguro</w:t>
      </w:r>
    </w:p>
    <w:p w14:paraId="49C5C160" w14:textId="77777777" w:rsidR="0020499C" w:rsidRPr="00DD7FCD" w:rsidRDefault="00FA01BF" w:rsidP="002049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Leon Tovar</w:t>
      </w:r>
      <w:bookmarkStart w:id="0" w:name="_GoBack"/>
      <w:bookmarkEnd w:id="0"/>
      <w:r w:rsidR="0020499C" w:rsidRPr="00DD7FCD">
        <w:rPr>
          <w:rFonts w:ascii="Arial" w:hAnsi="Arial" w:cs="Arial"/>
          <w:sz w:val="18"/>
          <w:szCs w:val="18"/>
        </w:rPr>
        <w:t xml:space="preserve"> </w:t>
      </w:r>
    </w:p>
    <w:p w14:paraId="42985B5D" w14:textId="77777777" w:rsidR="0020499C" w:rsidRPr="0020499C" w:rsidRDefault="0020499C" w:rsidP="0020499C">
      <w:pPr>
        <w:rPr>
          <w:rFonts w:ascii="Arial" w:hAnsi="Arial" w:cs="Arial"/>
          <w:sz w:val="20"/>
          <w:szCs w:val="20"/>
        </w:rPr>
      </w:pPr>
    </w:p>
    <w:p w14:paraId="69F5D04E" w14:textId="77777777" w:rsidR="0020499C" w:rsidRPr="0020499C" w:rsidRDefault="0020499C" w:rsidP="0020499C">
      <w:pPr>
        <w:rPr>
          <w:rFonts w:ascii="Arial" w:hAnsi="Arial" w:cs="Arial"/>
          <w:sz w:val="20"/>
          <w:szCs w:val="20"/>
        </w:rPr>
      </w:pPr>
      <w:r w:rsidRPr="0020499C">
        <w:rPr>
          <w:rFonts w:ascii="Arial" w:hAnsi="Arial" w:cs="Arial"/>
          <w:sz w:val="20"/>
          <w:szCs w:val="20"/>
        </w:rPr>
        <w:t xml:space="preserve"> </w:t>
      </w:r>
    </w:p>
    <w:p w14:paraId="16453228" w14:textId="77777777" w:rsidR="0020499C" w:rsidRPr="0020499C" w:rsidRDefault="0020499C" w:rsidP="0020499C">
      <w:pPr>
        <w:rPr>
          <w:rFonts w:ascii="Arial" w:hAnsi="Arial" w:cs="Arial"/>
          <w:sz w:val="20"/>
          <w:szCs w:val="20"/>
        </w:rPr>
      </w:pPr>
      <w:r w:rsidRPr="0020499C">
        <w:rPr>
          <w:rFonts w:ascii="Arial" w:hAnsi="Arial" w:cs="Arial"/>
          <w:sz w:val="20"/>
          <w:szCs w:val="20"/>
        </w:rPr>
        <w:t xml:space="preserve"> </w:t>
      </w:r>
    </w:p>
    <w:p w14:paraId="77A1D8A2" w14:textId="77777777" w:rsidR="0020499C" w:rsidRPr="0020499C" w:rsidRDefault="0020499C" w:rsidP="0020499C">
      <w:pPr>
        <w:rPr>
          <w:rFonts w:ascii="Arial" w:hAnsi="Arial" w:cs="Arial"/>
          <w:sz w:val="20"/>
          <w:szCs w:val="20"/>
        </w:rPr>
      </w:pPr>
    </w:p>
    <w:p w14:paraId="1700B039" w14:textId="77777777" w:rsidR="003E7089" w:rsidRPr="0020499C" w:rsidRDefault="003E7089">
      <w:pPr>
        <w:rPr>
          <w:rFonts w:ascii="Arial" w:hAnsi="Arial" w:cs="Arial"/>
          <w:sz w:val="20"/>
          <w:szCs w:val="20"/>
        </w:rPr>
      </w:pPr>
    </w:p>
    <w:sectPr w:rsidR="003E7089" w:rsidRPr="0020499C" w:rsidSect="00D8765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9C"/>
    <w:rsid w:val="0020499C"/>
    <w:rsid w:val="003C54E1"/>
    <w:rsid w:val="003E7089"/>
    <w:rsid w:val="00D8765A"/>
    <w:rsid w:val="00DD7FCD"/>
    <w:rsid w:val="00FA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76DE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276</Words>
  <Characters>1578</Characters>
  <Application>Microsoft Macintosh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---</cp:lastModifiedBy>
  <cp:revision>2</cp:revision>
  <dcterms:created xsi:type="dcterms:W3CDTF">2016-02-04T17:23:00Z</dcterms:created>
  <dcterms:modified xsi:type="dcterms:W3CDTF">2016-05-20T04:34:00Z</dcterms:modified>
</cp:coreProperties>
</file>