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79" w:rsidRDefault="00043179" w:rsidP="00170E99">
      <w:pPr>
        <w:spacing w:after="0"/>
        <w:jc w:val="both"/>
        <w:rPr>
          <w:rStyle w:val="xrtl1"/>
          <w:rFonts w:ascii="Garamond" w:hAnsi="Garamond"/>
          <w:sz w:val="26"/>
          <w:szCs w:val="26"/>
        </w:rPr>
      </w:pPr>
      <w:r w:rsidRPr="00DE6F19">
        <w:rPr>
          <w:rStyle w:val="xrtl1"/>
          <w:rFonts w:ascii="Garamond" w:hAnsi="Garamond"/>
          <w:sz w:val="26"/>
          <w:szCs w:val="26"/>
        </w:rPr>
        <w:t xml:space="preserve">Alessandro </w:t>
      </w:r>
      <w:proofErr w:type="spellStart"/>
      <w:r w:rsidRPr="00DE6F19">
        <w:rPr>
          <w:rStyle w:val="xrtl1"/>
          <w:rFonts w:ascii="Garamond" w:hAnsi="Garamond"/>
          <w:sz w:val="26"/>
          <w:szCs w:val="26"/>
        </w:rPr>
        <w:t>Procaccioli</w:t>
      </w:r>
      <w:proofErr w:type="spellEnd"/>
      <w:r w:rsidRPr="00DE6F19">
        <w:rPr>
          <w:rStyle w:val="xrtl1"/>
          <w:rFonts w:ascii="Garamond" w:hAnsi="Garamond"/>
          <w:sz w:val="26"/>
          <w:szCs w:val="26"/>
        </w:rPr>
        <w:t xml:space="preserve"> è nato a Latina nel 1978.</w:t>
      </w:r>
    </w:p>
    <w:p w:rsidR="00043179" w:rsidRDefault="00043179" w:rsidP="00170E99">
      <w:pPr>
        <w:spacing w:after="0"/>
        <w:jc w:val="both"/>
        <w:rPr>
          <w:rStyle w:val="xrtl1"/>
          <w:rFonts w:ascii="Garamond" w:hAnsi="Garamond"/>
          <w:sz w:val="26"/>
          <w:szCs w:val="26"/>
        </w:rPr>
      </w:pPr>
      <w:r>
        <w:rPr>
          <w:rStyle w:val="xrtl1"/>
          <w:rFonts w:ascii="Garamond" w:hAnsi="Garamond"/>
          <w:sz w:val="26"/>
          <w:szCs w:val="26"/>
        </w:rPr>
        <w:t>Nel 2001 ha conseguito il diploma nella classe di pittura di Andrea Volo presso l’Accademia di Belle Arti di Frosinone.</w:t>
      </w:r>
    </w:p>
    <w:p w:rsidR="00043179" w:rsidRDefault="00043179" w:rsidP="00170E99">
      <w:pPr>
        <w:spacing w:after="0"/>
        <w:jc w:val="both"/>
        <w:rPr>
          <w:rStyle w:val="xrtl1"/>
          <w:rFonts w:ascii="Garamond" w:hAnsi="Garamond"/>
          <w:sz w:val="26"/>
          <w:szCs w:val="26"/>
        </w:rPr>
      </w:pPr>
      <w:proofErr w:type="gramStart"/>
      <w:r>
        <w:rPr>
          <w:rStyle w:val="xrtl1"/>
          <w:rFonts w:ascii="Garamond" w:hAnsi="Garamond"/>
          <w:sz w:val="26"/>
          <w:szCs w:val="26"/>
        </w:rPr>
        <w:t>Attualmente</w:t>
      </w:r>
      <w:proofErr w:type="gramEnd"/>
      <w:r>
        <w:rPr>
          <w:rStyle w:val="xrtl1"/>
          <w:rFonts w:ascii="Garamond" w:hAnsi="Garamond"/>
          <w:sz w:val="26"/>
          <w:szCs w:val="26"/>
        </w:rPr>
        <w:t xml:space="preserve"> insegna Arte e Immagine presso la Scuola Secondaria di Primo Grado.</w:t>
      </w:r>
    </w:p>
    <w:p w:rsidR="00043179" w:rsidRPr="00DE6F19" w:rsidRDefault="00043179" w:rsidP="00170E99">
      <w:pPr>
        <w:spacing w:after="0"/>
        <w:jc w:val="both"/>
        <w:rPr>
          <w:rStyle w:val="xrtl1"/>
          <w:rFonts w:ascii="Garamond" w:hAnsi="Garamond"/>
          <w:sz w:val="26"/>
          <w:szCs w:val="26"/>
        </w:rPr>
      </w:pPr>
      <w:r w:rsidRPr="00DE6F19">
        <w:rPr>
          <w:rStyle w:val="xrtl1"/>
          <w:rFonts w:ascii="Garamond" w:hAnsi="Garamond"/>
          <w:sz w:val="26"/>
          <w:szCs w:val="26"/>
        </w:rPr>
        <w:t>Vive e lavora a Latina.</w:t>
      </w:r>
    </w:p>
    <w:p w:rsidR="00043179" w:rsidRPr="00DE6F19" w:rsidRDefault="00043179" w:rsidP="00170E99">
      <w:pPr>
        <w:jc w:val="both"/>
        <w:rPr>
          <w:rStyle w:val="xrtl1"/>
          <w:rFonts w:ascii="Garamond" w:hAnsi="Garamond"/>
          <w:b/>
          <w:sz w:val="26"/>
          <w:szCs w:val="26"/>
        </w:rPr>
      </w:pPr>
    </w:p>
    <w:p w:rsidR="00043179" w:rsidRPr="00DE6F19" w:rsidRDefault="00043179" w:rsidP="00170E99">
      <w:pPr>
        <w:jc w:val="both"/>
        <w:rPr>
          <w:rStyle w:val="xrtl1"/>
          <w:rFonts w:ascii="Garamond" w:hAnsi="Garamond"/>
          <w:sz w:val="24"/>
          <w:szCs w:val="24"/>
        </w:rPr>
      </w:pPr>
      <w:r w:rsidRPr="00DE6F19">
        <w:rPr>
          <w:rStyle w:val="xrtl1"/>
          <w:rFonts w:ascii="Garamond" w:hAnsi="Garamond"/>
          <w:sz w:val="24"/>
          <w:szCs w:val="24"/>
        </w:rPr>
        <w:t>MOSTRE PERSONALI</w:t>
      </w:r>
    </w:p>
    <w:p w:rsidR="00043179" w:rsidRPr="00170E99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b/>
          <w:sz w:val="26"/>
          <w:szCs w:val="26"/>
        </w:rPr>
      </w:pPr>
      <w:r w:rsidRPr="00170E99">
        <w:rPr>
          <w:rStyle w:val="xrtl1"/>
          <w:rFonts w:ascii="Garamond" w:eastAsia="Calibri" w:hAnsi="Garamond" w:cs="Times New Roman"/>
          <w:b/>
          <w:sz w:val="26"/>
          <w:szCs w:val="26"/>
        </w:rPr>
        <w:t>Dicembre 2013/</w:t>
      </w:r>
      <w:proofErr w:type="gramStart"/>
      <w:r w:rsidRPr="00170E99">
        <w:rPr>
          <w:rStyle w:val="xrtl1"/>
          <w:rFonts w:ascii="Garamond" w:eastAsia="Calibri" w:hAnsi="Garamond" w:cs="Times New Roman"/>
          <w:b/>
          <w:sz w:val="26"/>
          <w:szCs w:val="26"/>
        </w:rPr>
        <w:t>Gennaio</w:t>
      </w:r>
      <w:proofErr w:type="gramEnd"/>
      <w:r w:rsidRPr="00170E99">
        <w:rPr>
          <w:rStyle w:val="xrtl1"/>
          <w:rFonts w:ascii="Garamond" w:eastAsia="Calibri" w:hAnsi="Garamond" w:cs="Times New Roman"/>
          <w:b/>
          <w:sz w:val="26"/>
          <w:szCs w:val="26"/>
        </w:rPr>
        <w:t xml:space="preserve"> 2014</w:t>
      </w:r>
    </w:p>
    <w:p w:rsidR="00043179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i/>
          <w:sz w:val="26"/>
          <w:szCs w:val="26"/>
        </w:rPr>
      </w:pPr>
      <w:r>
        <w:rPr>
          <w:rStyle w:val="xrtl1"/>
          <w:rFonts w:ascii="Garamond" w:eastAsia="Calibri" w:hAnsi="Garamond" w:cs="Times New Roman"/>
          <w:sz w:val="26"/>
          <w:szCs w:val="26"/>
        </w:rPr>
        <w:t xml:space="preserve">Musa </w:t>
      </w:r>
      <w:proofErr w:type="spellStart"/>
      <w:r>
        <w:rPr>
          <w:rStyle w:val="xrtl1"/>
          <w:rFonts w:ascii="Garamond" w:eastAsia="Calibri" w:hAnsi="Garamond" w:cs="Times New Roman"/>
          <w:sz w:val="26"/>
          <w:szCs w:val="26"/>
        </w:rPr>
        <w:t>Ludens</w:t>
      </w:r>
      <w:proofErr w:type="spellEnd"/>
    </w:p>
    <w:p w:rsidR="00043179" w:rsidRPr="00FF0D7D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sz w:val="26"/>
          <w:szCs w:val="26"/>
        </w:rPr>
      </w:pPr>
      <w:proofErr w:type="spellStart"/>
      <w:r>
        <w:rPr>
          <w:rStyle w:val="xrtl1"/>
          <w:rFonts w:ascii="Garamond" w:eastAsia="Calibri" w:hAnsi="Garamond" w:cs="Times New Roman"/>
          <w:sz w:val="26"/>
          <w:szCs w:val="26"/>
        </w:rPr>
        <w:t>Montoro</w:t>
      </w:r>
      <w:proofErr w:type="spellEnd"/>
      <w:r>
        <w:rPr>
          <w:rStyle w:val="xrtl1"/>
          <w:rFonts w:ascii="Garamond" w:eastAsia="Calibri" w:hAnsi="Garamond" w:cs="Times New Roman"/>
          <w:sz w:val="26"/>
          <w:szCs w:val="26"/>
        </w:rPr>
        <w:t xml:space="preserve"> </w:t>
      </w:r>
      <w:proofErr w:type="gramStart"/>
      <w:r>
        <w:rPr>
          <w:rStyle w:val="xrtl1"/>
          <w:rFonts w:ascii="Garamond" w:eastAsia="Calibri" w:hAnsi="Garamond" w:cs="Times New Roman"/>
          <w:sz w:val="26"/>
          <w:szCs w:val="26"/>
        </w:rPr>
        <w:t>12</w:t>
      </w:r>
      <w:proofErr w:type="gramEnd"/>
      <w:r>
        <w:rPr>
          <w:rStyle w:val="xrtl1"/>
          <w:rFonts w:ascii="Garamond" w:eastAsia="Calibri" w:hAnsi="Garamond" w:cs="Times New Roman"/>
          <w:sz w:val="26"/>
          <w:szCs w:val="26"/>
        </w:rPr>
        <w:t xml:space="preserve"> </w:t>
      </w:r>
      <w:proofErr w:type="spellStart"/>
      <w:r>
        <w:rPr>
          <w:rStyle w:val="xrtl1"/>
          <w:rFonts w:ascii="Garamond" w:eastAsia="Calibri" w:hAnsi="Garamond" w:cs="Times New Roman"/>
          <w:sz w:val="26"/>
          <w:szCs w:val="26"/>
        </w:rPr>
        <w:t>Contemporary</w:t>
      </w:r>
      <w:proofErr w:type="spellEnd"/>
      <w:r>
        <w:rPr>
          <w:rStyle w:val="xrtl1"/>
          <w:rFonts w:ascii="Garamond" w:eastAsia="Calibri" w:hAnsi="Garamond" w:cs="Times New Roman"/>
          <w:sz w:val="26"/>
          <w:szCs w:val="26"/>
        </w:rPr>
        <w:t xml:space="preserve"> Art, Roma. Testo critico in catalogo di Guglielmo </w:t>
      </w:r>
      <w:proofErr w:type="spellStart"/>
      <w:r>
        <w:rPr>
          <w:rStyle w:val="xrtl1"/>
          <w:rFonts w:ascii="Garamond" w:eastAsia="Calibri" w:hAnsi="Garamond" w:cs="Times New Roman"/>
          <w:sz w:val="26"/>
          <w:szCs w:val="26"/>
        </w:rPr>
        <w:t>Gigliotti</w:t>
      </w:r>
      <w:proofErr w:type="spellEnd"/>
      <w:r>
        <w:rPr>
          <w:rStyle w:val="xrtl1"/>
          <w:rFonts w:ascii="Garamond" w:eastAsia="Calibri" w:hAnsi="Garamond" w:cs="Times New Roman"/>
          <w:sz w:val="26"/>
          <w:szCs w:val="26"/>
        </w:rPr>
        <w:t xml:space="preserve"> e Katia Cappellini</w:t>
      </w:r>
    </w:p>
    <w:p w:rsidR="00043179" w:rsidRPr="00170E99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b/>
          <w:sz w:val="26"/>
          <w:szCs w:val="26"/>
        </w:rPr>
      </w:pPr>
      <w:r w:rsidRPr="00170E99">
        <w:rPr>
          <w:rStyle w:val="xrtl1"/>
          <w:rFonts w:ascii="Garamond" w:eastAsia="Calibri" w:hAnsi="Garamond" w:cs="Times New Roman"/>
          <w:b/>
          <w:sz w:val="26"/>
          <w:szCs w:val="26"/>
        </w:rPr>
        <w:t xml:space="preserve">10 Febbraio 2010 </w:t>
      </w:r>
    </w:p>
    <w:p w:rsidR="00043179" w:rsidRPr="009D00F2" w:rsidRDefault="00043179" w:rsidP="00170E99">
      <w:pPr>
        <w:spacing w:after="0"/>
        <w:jc w:val="both"/>
        <w:rPr>
          <w:rFonts w:ascii="Garamond" w:eastAsia="Calibri" w:hAnsi="Garamond" w:cs="Times New Roman"/>
          <w:sz w:val="26"/>
          <w:szCs w:val="26"/>
        </w:rPr>
      </w:pPr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>24 x 24</w:t>
      </w:r>
    </w:p>
    <w:p w:rsidR="00043179" w:rsidRPr="009D00F2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b/>
          <w:sz w:val="26"/>
          <w:szCs w:val="26"/>
        </w:rPr>
      </w:pPr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>Happening presso la Galleria Opera Unica, Roma</w:t>
      </w:r>
    </w:p>
    <w:p w:rsidR="00043179" w:rsidRPr="009D00F2" w:rsidRDefault="00043179" w:rsidP="00170E99">
      <w:pPr>
        <w:pStyle w:val="Titolo3"/>
        <w:spacing w:line="276" w:lineRule="auto"/>
        <w:ind w:left="0" w:firstLine="0"/>
        <w:rPr>
          <w:rFonts w:ascii="Garamond" w:hAnsi="Garamond"/>
          <w:b/>
          <w:bCs w:val="0"/>
          <w:i w:val="0"/>
          <w:iCs w:val="0"/>
          <w:noProof/>
          <w:sz w:val="26"/>
          <w:szCs w:val="26"/>
        </w:rPr>
      </w:pPr>
      <w:r w:rsidRPr="009D00F2">
        <w:rPr>
          <w:rFonts w:ascii="Garamond" w:hAnsi="Garamond"/>
          <w:b/>
          <w:bCs w:val="0"/>
          <w:i w:val="0"/>
          <w:iCs w:val="0"/>
          <w:noProof/>
          <w:sz w:val="26"/>
          <w:szCs w:val="26"/>
        </w:rPr>
        <w:t>Settembre/Ottobre 2002</w:t>
      </w:r>
    </w:p>
    <w:p w:rsidR="00043179" w:rsidRPr="009D00F2" w:rsidRDefault="00043179" w:rsidP="00170E99">
      <w:pPr>
        <w:pStyle w:val="Titolo2"/>
        <w:spacing w:line="276" w:lineRule="auto"/>
        <w:jc w:val="both"/>
        <w:rPr>
          <w:rFonts w:ascii="Garamond" w:hAnsi="Garamond"/>
          <w:b w:val="0"/>
          <w:bCs w:val="0"/>
          <w:i/>
          <w:noProof/>
          <w:sz w:val="26"/>
          <w:szCs w:val="26"/>
          <w:lang w:val="it-IT"/>
        </w:rPr>
      </w:pPr>
      <w:r w:rsidRPr="009D00F2">
        <w:rPr>
          <w:rFonts w:ascii="Garamond" w:hAnsi="Garamond"/>
          <w:b w:val="0"/>
          <w:bCs w:val="0"/>
          <w:i/>
          <w:noProof/>
          <w:sz w:val="26"/>
          <w:szCs w:val="26"/>
          <w:lang w:val="it-IT"/>
        </w:rPr>
        <w:t>Percorsi pittorici tra memoria e realtà</w:t>
      </w:r>
    </w:p>
    <w:p w:rsidR="00043179" w:rsidRPr="009D00F2" w:rsidRDefault="00043179" w:rsidP="00170E99">
      <w:pPr>
        <w:pStyle w:val="Titolo2"/>
        <w:spacing w:line="276" w:lineRule="auto"/>
        <w:jc w:val="both"/>
        <w:rPr>
          <w:rFonts w:ascii="Garamond" w:hAnsi="Garamond"/>
          <w:b w:val="0"/>
          <w:bCs w:val="0"/>
          <w:noProof/>
          <w:sz w:val="26"/>
          <w:szCs w:val="26"/>
          <w:lang w:val="it-IT"/>
        </w:rPr>
      </w:pPr>
      <w:r w:rsidRPr="009D00F2">
        <w:rPr>
          <w:rFonts w:ascii="Garamond" w:hAnsi="Garamond"/>
          <w:b w:val="0"/>
          <w:bCs w:val="0"/>
          <w:noProof/>
          <w:sz w:val="26"/>
          <w:szCs w:val="26"/>
          <w:lang w:val="it-IT"/>
        </w:rPr>
        <w:t>Villa Comunale di Frosino</w:t>
      </w:r>
      <w:r>
        <w:rPr>
          <w:rFonts w:ascii="Garamond" w:hAnsi="Garamond"/>
          <w:b w:val="0"/>
          <w:bCs w:val="0"/>
          <w:noProof/>
          <w:sz w:val="26"/>
          <w:szCs w:val="26"/>
          <w:lang w:val="it-IT"/>
        </w:rPr>
        <w:t>ne. A cura di Eleonora Pusceddu</w:t>
      </w:r>
    </w:p>
    <w:p w:rsidR="00043179" w:rsidRDefault="00043179" w:rsidP="00170E99">
      <w:pPr>
        <w:jc w:val="both"/>
      </w:pPr>
    </w:p>
    <w:p w:rsidR="00043179" w:rsidRPr="00DE6F19" w:rsidRDefault="00043179" w:rsidP="00170E99">
      <w:pPr>
        <w:jc w:val="both"/>
        <w:rPr>
          <w:rStyle w:val="xrtl1"/>
          <w:rFonts w:ascii="Garamond" w:hAnsi="Garamond"/>
          <w:sz w:val="24"/>
          <w:szCs w:val="24"/>
        </w:rPr>
      </w:pPr>
      <w:r w:rsidRPr="00DE6F19">
        <w:rPr>
          <w:rStyle w:val="xrtl1"/>
          <w:rFonts w:ascii="Garamond" w:hAnsi="Garamond"/>
          <w:sz w:val="24"/>
          <w:szCs w:val="24"/>
        </w:rPr>
        <w:t>MOSTRE COLLETTIVE</w:t>
      </w:r>
    </w:p>
    <w:p w:rsidR="00043179" w:rsidRPr="00170E99" w:rsidRDefault="00043179" w:rsidP="00170E99">
      <w:pPr>
        <w:spacing w:after="0"/>
        <w:jc w:val="both"/>
        <w:rPr>
          <w:rStyle w:val="xrtl1"/>
          <w:rFonts w:ascii="Garamond" w:hAnsi="Garamond"/>
          <w:b/>
          <w:color w:val="000000"/>
          <w:sz w:val="26"/>
          <w:szCs w:val="26"/>
        </w:rPr>
      </w:pPr>
      <w:r w:rsidRPr="00170E99">
        <w:rPr>
          <w:rStyle w:val="xrtl1"/>
          <w:rFonts w:ascii="Garamond" w:hAnsi="Garamond"/>
          <w:b/>
          <w:color w:val="000000"/>
          <w:sz w:val="26"/>
          <w:szCs w:val="26"/>
        </w:rPr>
        <w:t>Giugno/Settembre 2013</w:t>
      </w:r>
    </w:p>
    <w:p w:rsidR="00043179" w:rsidRPr="00170E99" w:rsidRDefault="00043179" w:rsidP="00170E99">
      <w:pPr>
        <w:spacing w:after="0"/>
        <w:jc w:val="both"/>
        <w:rPr>
          <w:rStyle w:val="xrtl1"/>
          <w:rFonts w:ascii="Garamond" w:hAnsi="Garamond"/>
          <w:i/>
          <w:color w:val="000000"/>
          <w:sz w:val="26"/>
          <w:szCs w:val="26"/>
        </w:rPr>
      </w:pPr>
      <w:proofErr w:type="spellStart"/>
      <w:r w:rsidRPr="00170E99">
        <w:rPr>
          <w:rStyle w:val="xrtl1"/>
          <w:rFonts w:ascii="Garamond" w:hAnsi="Garamond"/>
          <w:i/>
          <w:color w:val="000000"/>
          <w:sz w:val="26"/>
          <w:szCs w:val="26"/>
        </w:rPr>
        <w:t>Preview</w:t>
      </w:r>
      <w:proofErr w:type="spellEnd"/>
    </w:p>
    <w:p w:rsidR="00043179" w:rsidRPr="000F22E8" w:rsidRDefault="00043179" w:rsidP="00170E99">
      <w:pPr>
        <w:spacing w:after="0"/>
        <w:jc w:val="both"/>
        <w:rPr>
          <w:rStyle w:val="xrtl1"/>
          <w:rFonts w:ascii="Garamond" w:hAnsi="Garamond"/>
          <w:color w:val="000000"/>
          <w:sz w:val="26"/>
          <w:szCs w:val="26"/>
        </w:rPr>
      </w:pPr>
      <w:proofErr w:type="spellStart"/>
      <w:r>
        <w:rPr>
          <w:rStyle w:val="xrtl1"/>
          <w:rFonts w:ascii="Garamond" w:hAnsi="Garamond"/>
          <w:color w:val="000000"/>
          <w:sz w:val="26"/>
          <w:szCs w:val="26"/>
        </w:rPr>
        <w:t>Montoro</w:t>
      </w:r>
      <w:proofErr w:type="spellEnd"/>
      <w:r>
        <w:rPr>
          <w:rStyle w:val="xrtl1"/>
          <w:rFonts w:ascii="Garamond" w:hAnsi="Garamond"/>
          <w:color w:val="000000"/>
          <w:sz w:val="26"/>
          <w:szCs w:val="26"/>
        </w:rPr>
        <w:t xml:space="preserve"> </w:t>
      </w:r>
      <w:proofErr w:type="gramStart"/>
      <w:r>
        <w:rPr>
          <w:rStyle w:val="xrtl1"/>
          <w:rFonts w:ascii="Garamond" w:hAnsi="Garamond"/>
          <w:color w:val="000000"/>
          <w:sz w:val="26"/>
          <w:szCs w:val="26"/>
        </w:rPr>
        <w:t>12</w:t>
      </w:r>
      <w:proofErr w:type="gramEnd"/>
      <w:r>
        <w:rPr>
          <w:rStyle w:val="xrtl1"/>
          <w:rFonts w:ascii="Garamond" w:hAnsi="Garamond"/>
          <w:color w:val="000000"/>
          <w:sz w:val="26"/>
          <w:szCs w:val="26"/>
        </w:rPr>
        <w:t xml:space="preserve"> </w:t>
      </w:r>
      <w:proofErr w:type="spellStart"/>
      <w:r>
        <w:rPr>
          <w:rStyle w:val="xrtl1"/>
          <w:rFonts w:ascii="Garamond" w:hAnsi="Garamond"/>
          <w:color w:val="000000"/>
          <w:sz w:val="26"/>
          <w:szCs w:val="26"/>
        </w:rPr>
        <w:t>Contemporary</w:t>
      </w:r>
      <w:proofErr w:type="spellEnd"/>
      <w:r>
        <w:rPr>
          <w:rStyle w:val="xrtl1"/>
          <w:rFonts w:ascii="Garamond" w:hAnsi="Garamond"/>
          <w:color w:val="000000"/>
          <w:sz w:val="26"/>
          <w:szCs w:val="26"/>
        </w:rPr>
        <w:t xml:space="preserve"> Art, Roma. A cura di Ursula </w:t>
      </w:r>
      <w:proofErr w:type="spellStart"/>
      <w:r>
        <w:rPr>
          <w:rStyle w:val="xrtl1"/>
          <w:rFonts w:ascii="Garamond" w:hAnsi="Garamond"/>
          <w:color w:val="000000"/>
          <w:sz w:val="26"/>
          <w:szCs w:val="26"/>
        </w:rPr>
        <w:t>Hawlitschka</w:t>
      </w:r>
      <w:proofErr w:type="spellEnd"/>
      <w:r>
        <w:rPr>
          <w:rStyle w:val="xrtl1"/>
          <w:rFonts w:ascii="Garamond" w:hAnsi="Garamond"/>
          <w:color w:val="000000"/>
          <w:sz w:val="26"/>
          <w:szCs w:val="26"/>
        </w:rPr>
        <w:t xml:space="preserve"> </w:t>
      </w:r>
    </w:p>
    <w:p w:rsidR="00043179" w:rsidRPr="00170E99" w:rsidRDefault="00043179" w:rsidP="00170E99">
      <w:pPr>
        <w:spacing w:after="0"/>
        <w:jc w:val="both"/>
        <w:rPr>
          <w:rStyle w:val="xrtl1"/>
          <w:rFonts w:ascii="Garamond" w:hAnsi="Garamond"/>
          <w:b/>
          <w:color w:val="000000"/>
          <w:sz w:val="26"/>
          <w:szCs w:val="26"/>
        </w:rPr>
      </w:pPr>
      <w:r w:rsidRPr="00170E99">
        <w:rPr>
          <w:rStyle w:val="xrtl1"/>
          <w:rFonts w:ascii="Garamond" w:hAnsi="Garamond"/>
          <w:b/>
          <w:color w:val="000000"/>
          <w:sz w:val="26"/>
          <w:szCs w:val="26"/>
        </w:rPr>
        <w:t>Dicembre/Febbraio 2013</w:t>
      </w:r>
    </w:p>
    <w:p w:rsidR="00043179" w:rsidRPr="00170E99" w:rsidRDefault="00043179" w:rsidP="00170E99">
      <w:pPr>
        <w:spacing w:after="0"/>
        <w:jc w:val="both"/>
        <w:rPr>
          <w:rStyle w:val="xrtl1"/>
          <w:rFonts w:ascii="Garamond" w:hAnsi="Garamond"/>
          <w:i/>
          <w:color w:val="000000"/>
          <w:sz w:val="26"/>
          <w:szCs w:val="26"/>
        </w:rPr>
      </w:pPr>
      <w:r w:rsidRPr="00170E99">
        <w:rPr>
          <w:rStyle w:val="xrtl1"/>
          <w:rFonts w:ascii="Garamond" w:hAnsi="Garamond"/>
          <w:i/>
          <w:color w:val="000000"/>
          <w:sz w:val="26"/>
          <w:szCs w:val="26"/>
        </w:rPr>
        <w:t>21/12/2012</w:t>
      </w:r>
    </w:p>
    <w:p w:rsidR="00043179" w:rsidRPr="000F22E8" w:rsidRDefault="00043179" w:rsidP="00170E99">
      <w:pPr>
        <w:spacing w:after="0"/>
        <w:jc w:val="both"/>
        <w:rPr>
          <w:rStyle w:val="xrtl1"/>
          <w:rFonts w:ascii="Garamond" w:hAnsi="Garamond"/>
          <w:color w:val="000000"/>
          <w:sz w:val="26"/>
          <w:szCs w:val="26"/>
        </w:rPr>
      </w:pPr>
      <w:proofErr w:type="spellStart"/>
      <w:r>
        <w:rPr>
          <w:rStyle w:val="xrtl1"/>
          <w:rFonts w:ascii="Garamond" w:hAnsi="Garamond"/>
          <w:color w:val="000000"/>
          <w:sz w:val="26"/>
          <w:szCs w:val="26"/>
        </w:rPr>
        <w:t>Romberg</w:t>
      </w:r>
      <w:proofErr w:type="spellEnd"/>
      <w:r>
        <w:rPr>
          <w:rStyle w:val="xrtl1"/>
          <w:rFonts w:ascii="Garamond" w:hAnsi="Garamond"/>
          <w:color w:val="000000"/>
          <w:sz w:val="26"/>
          <w:szCs w:val="26"/>
        </w:rPr>
        <w:t xml:space="preserve"> Arte Contemporanea, Latina. A cura di Italo </w:t>
      </w:r>
      <w:proofErr w:type="spellStart"/>
      <w:r>
        <w:rPr>
          <w:rStyle w:val="xrtl1"/>
          <w:rFonts w:ascii="Garamond" w:hAnsi="Garamond"/>
          <w:color w:val="000000"/>
          <w:sz w:val="26"/>
          <w:szCs w:val="26"/>
        </w:rPr>
        <w:t>Bergantini</w:t>
      </w:r>
      <w:proofErr w:type="spellEnd"/>
      <w:r>
        <w:rPr>
          <w:rStyle w:val="xrtl1"/>
          <w:rFonts w:ascii="Garamond" w:hAnsi="Garamond"/>
          <w:color w:val="000000"/>
          <w:sz w:val="26"/>
          <w:szCs w:val="26"/>
        </w:rPr>
        <w:t xml:space="preserve"> e Alessandro Trabucco</w:t>
      </w:r>
    </w:p>
    <w:p w:rsidR="00043179" w:rsidRPr="00170E99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b/>
          <w:color w:val="000000"/>
          <w:sz w:val="26"/>
          <w:szCs w:val="26"/>
        </w:rPr>
      </w:pPr>
      <w:r w:rsidRPr="00170E99">
        <w:rPr>
          <w:rStyle w:val="xrtl1"/>
          <w:rFonts w:ascii="Garamond" w:eastAsia="Calibri" w:hAnsi="Garamond" w:cs="Times New Roman"/>
          <w:b/>
          <w:color w:val="000000"/>
          <w:sz w:val="26"/>
          <w:szCs w:val="26"/>
        </w:rPr>
        <w:t>Giugno 2012</w:t>
      </w:r>
    </w:p>
    <w:p w:rsidR="00043179" w:rsidRPr="00170E99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i/>
          <w:color w:val="000000"/>
          <w:sz w:val="26"/>
          <w:szCs w:val="26"/>
        </w:rPr>
      </w:pPr>
      <w:proofErr w:type="spellStart"/>
      <w:r w:rsidRPr="00170E99">
        <w:rPr>
          <w:rStyle w:val="xrtl1"/>
          <w:rFonts w:ascii="Garamond" w:eastAsia="Calibri" w:hAnsi="Garamond" w:cs="Times New Roman"/>
          <w:i/>
          <w:color w:val="000000"/>
          <w:sz w:val="26"/>
          <w:szCs w:val="26"/>
        </w:rPr>
        <w:t>Paràdeigma</w:t>
      </w:r>
      <w:proofErr w:type="spellEnd"/>
    </w:p>
    <w:p w:rsidR="00043179" w:rsidRPr="009D00F2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b/>
          <w:color w:val="000000"/>
          <w:sz w:val="26"/>
          <w:szCs w:val="26"/>
        </w:rPr>
      </w:pPr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 xml:space="preserve">Galleria </w:t>
      </w:r>
      <w:proofErr w:type="spellStart"/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>Romberg</w:t>
      </w:r>
      <w:proofErr w:type="spellEnd"/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 xml:space="preserve">, Latina. A cura di Italo </w:t>
      </w:r>
      <w:proofErr w:type="spellStart"/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>B</w:t>
      </w:r>
      <w:r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>ergantini</w:t>
      </w:r>
      <w:proofErr w:type="spellEnd"/>
      <w:r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 xml:space="preserve"> e Alessandro Trabucco</w:t>
      </w:r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 xml:space="preserve"> </w:t>
      </w:r>
    </w:p>
    <w:p w:rsidR="00043179" w:rsidRPr="00170E99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b/>
          <w:color w:val="000000"/>
          <w:sz w:val="26"/>
          <w:szCs w:val="26"/>
        </w:rPr>
      </w:pPr>
      <w:r w:rsidRPr="00170E99">
        <w:rPr>
          <w:rStyle w:val="xrtl1"/>
          <w:rFonts w:ascii="Garamond" w:eastAsia="Calibri" w:hAnsi="Garamond" w:cs="Times New Roman"/>
          <w:b/>
          <w:color w:val="000000"/>
          <w:sz w:val="26"/>
          <w:szCs w:val="26"/>
        </w:rPr>
        <w:t>Maggio 2012</w:t>
      </w:r>
    </w:p>
    <w:p w:rsidR="00043179" w:rsidRPr="00170E99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i/>
          <w:color w:val="000000"/>
          <w:sz w:val="26"/>
          <w:szCs w:val="26"/>
        </w:rPr>
      </w:pPr>
      <w:r w:rsidRPr="00170E99">
        <w:rPr>
          <w:rStyle w:val="xrtl1"/>
          <w:rFonts w:ascii="Garamond" w:eastAsia="Calibri" w:hAnsi="Garamond" w:cs="Times New Roman"/>
          <w:i/>
          <w:color w:val="000000"/>
          <w:sz w:val="26"/>
          <w:szCs w:val="26"/>
        </w:rPr>
        <w:t xml:space="preserve">People </w:t>
      </w:r>
      <w:proofErr w:type="spellStart"/>
      <w:r w:rsidRPr="00170E99">
        <w:rPr>
          <w:rStyle w:val="xrtl1"/>
          <w:rFonts w:ascii="Garamond" w:eastAsia="Calibri" w:hAnsi="Garamond" w:cs="Times New Roman"/>
          <w:i/>
          <w:color w:val="000000"/>
          <w:sz w:val="26"/>
          <w:szCs w:val="26"/>
        </w:rPr>
        <w:t>have</w:t>
      </w:r>
      <w:proofErr w:type="spellEnd"/>
      <w:r w:rsidRPr="00170E99">
        <w:rPr>
          <w:rStyle w:val="xrtl1"/>
          <w:rFonts w:ascii="Garamond" w:eastAsia="Calibri" w:hAnsi="Garamond" w:cs="Times New Roman"/>
          <w:i/>
          <w:color w:val="000000"/>
          <w:sz w:val="26"/>
          <w:szCs w:val="26"/>
        </w:rPr>
        <w:t xml:space="preserve"> the </w:t>
      </w:r>
      <w:proofErr w:type="spellStart"/>
      <w:r w:rsidRPr="00170E99">
        <w:rPr>
          <w:rStyle w:val="xrtl1"/>
          <w:rFonts w:ascii="Garamond" w:eastAsia="Calibri" w:hAnsi="Garamond" w:cs="Times New Roman"/>
          <w:i/>
          <w:color w:val="000000"/>
          <w:sz w:val="26"/>
          <w:szCs w:val="26"/>
        </w:rPr>
        <w:t>power</w:t>
      </w:r>
      <w:proofErr w:type="spellEnd"/>
      <w:r w:rsidRPr="00170E99">
        <w:rPr>
          <w:rStyle w:val="xrtl1"/>
          <w:rFonts w:ascii="Garamond" w:eastAsia="Calibri" w:hAnsi="Garamond" w:cs="Times New Roman"/>
          <w:i/>
          <w:color w:val="000000"/>
          <w:sz w:val="26"/>
          <w:szCs w:val="26"/>
        </w:rPr>
        <w:t xml:space="preserve"> </w:t>
      </w:r>
    </w:p>
    <w:p w:rsidR="00043179" w:rsidRPr="009D00F2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b/>
          <w:color w:val="000000"/>
          <w:sz w:val="26"/>
          <w:szCs w:val="26"/>
        </w:rPr>
      </w:pPr>
      <w:proofErr w:type="spellStart"/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>Laranarossa</w:t>
      </w:r>
      <w:proofErr w:type="spellEnd"/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 xml:space="preserve"> </w:t>
      </w:r>
      <w:proofErr w:type="spellStart"/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>Gallery</w:t>
      </w:r>
      <w:proofErr w:type="spellEnd"/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 xml:space="preserve">, Latina. A cura di Ersilia </w:t>
      </w:r>
      <w:proofErr w:type="spellStart"/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>Sarrecchia</w:t>
      </w:r>
      <w:proofErr w:type="spellEnd"/>
    </w:p>
    <w:p w:rsidR="00043179" w:rsidRPr="00170E99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b/>
          <w:i/>
          <w:iCs/>
          <w:color w:val="000000"/>
          <w:sz w:val="26"/>
          <w:szCs w:val="26"/>
        </w:rPr>
      </w:pPr>
      <w:r w:rsidRPr="00170E99">
        <w:rPr>
          <w:rStyle w:val="xrtl1"/>
          <w:rFonts w:ascii="Garamond" w:eastAsia="Calibri" w:hAnsi="Garamond" w:cs="Times New Roman"/>
          <w:b/>
          <w:color w:val="000000"/>
          <w:sz w:val="26"/>
          <w:szCs w:val="26"/>
        </w:rPr>
        <w:t>Ottobre 2011</w:t>
      </w:r>
      <w:r w:rsidRPr="00170E99">
        <w:rPr>
          <w:rFonts w:ascii="Garamond" w:eastAsia="Calibri" w:hAnsi="Garamond" w:cs="Times New Roman"/>
          <w:b/>
          <w:color w:val="000000"/>
          <w:sz w:val="26"/>
          <w:szCs w:val="26"/>
        </w:rPr>
        <w:t xml:space="preserve"> </w:t>
      </w:r>
    </w:p>
    <w:p w:rsidR="00043179" w:rsidRPr="00170E99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i/>
          <w:color w:val="000000"/>
          <w:sz w:val="26"/>
          <w:szCs w:val="26"/>
        </w:rPr>
      </w:pPr>
      <w:proofErr w:type="spellStart"/>
      <w:r w:rsidRPr="00170E99">
        <w:rPr>
          <w:rStyle w:val="xrtl1"/>
          <w:rFonts w:ascii="Garamond" w:eastAsia="Calibri" w:hAnsi="Garamond" w:cs="Times New Roman"/>
          <w:i/>
          <w:color w:val="000000"/>
          <w:sz w:val="26"/>
          <w:szCs w:val="26"/>
        </w:rPr>
        <w:t>Elettronicartcafè</w:t>
      </w:r>
      <w:proofErr w:type="spellEnd"/>
      <w:r w:rsidRPr="00170E99">
        <w:rPr>
          <w:rStyle w:val="xrtl1"/>
          <w:rFonts w:ascii="Garamond" w:eastAsia="Calibri" w:hAnsi="Garamond" w:cs="Times New Roman"/>
          <w:i/>
          <w:color w:val="000000"/>
          <w:sz w:val="26"/>
          <w:szCs w:val="26"/>
        </w:rPr>
        <w:t xml:space="preserve"> - Aperitivo d’arte </w:t>
      </w:r>
    </w:p>
    <w:p w:rsidR="00043179" w:rsidRPr="009D00F2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b/>
          <w:color w:val="000000"/>
          <w:sz w:val="26"/>
          <w:szCs w:val="26"/>
        </w:rPr>
      </w:pPr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 xml:space="preserve">Wine-bar </w:t>
      </w:r>
      <w:proofErr w:type="spellStart"/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>Camponeschi</w:t>
      </w:r>
      <w:proofErr w:type="spellEnd"/>
      <w:r w:rsidRPr="009D00F2">
        <w:rPr>
          <w:rStyle w:val="xrtl1"/>
          <w:rFonts w:ascii="Garamond" w:eastAsia="Calibri" w:hAnsi="Garamond" w:cs="Times New Roman"/>
          <w:color w:val="000000"/>
          <w:sz w:val="26"/>
          <w:szCs w:val="26"/>
        </w:rPr>
        <w:t xml:space="preserve">, Piazza Farnese, Roma. A cura di Umberto Scrocca e Achille Bonito Oliva </w:t>
      </w:r>
    </w:p>
    <w:p w:rsidR="00043179" w:rsidRPr="00170E99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b/>
          <w:sz w:val="26"/>
          <w:szCs w:val="26"/>
        </w:rPr>
      </w:pPr>
      <w:r w:rsidRPr="00170E99">
        <w:rPr>
          <w:rStyle w:val="xrtl1"/>
          <w:rFonts w:ascii="Garamond" w:eastAsia="Calibri" w:hAnsi="Garamond" w:cs="Times New Roman"/>
          <w:b/>
          <w:sz w:val="26"/>
          <w:szCs w:val="26"/>
        </w:rPr>
        <w:t>Ottobre 2010</w:t>
      </w:r>
    </w:p>
    <w:p w:rsidR="00043179" w:rsidRPr="00170E99" w:rsidRDefault="00170E99" w:rsidP="00170E99">
      <w:pPr>
        <w:spacing w:after="0"/>
        <w:jc w:val="both"/>
        <w:rPr>
          <w:rStyle w:val="xrtl1"/>
          <w:rFonts w:ascii="Garamond" w:eastAsia="Calibri" w:hAnsi="Garamond" w:cs="Times New Roman"/>
          <w:i/>
          <w:sz w:val="26"/>
          <w:szCs w:val="26"/>
        </w:rPr>
      </w:pPr>
      <w:r>
        <w:rPr>
          <w:rStyle w:val="xrtl1"/>
          <w:rFonts w:ascii="Garamond" w:eastAsia="Calibri" w:hAnsi="Garamond" w:cs="Times New Roman"/>
          <w:i/>
          <w:sz w:val="26"/>
          <w:szCs w:val="26"/>
        </w:rPr>
        <w:t>Group show</w:t>
      </w:r>
    </w:p>
    <w:p w:rsidR="00043179" w:rsidRPr="009D00F2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sz w:val="26"/>
          <w:szCs w:val="26"/>
        </w:rPr>
      </w:pPr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 xml:space="preserve">Takeaway </w:t>
      </w:r>
      <w:proofErr w:type="spellStart"/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>Gallery</w:t>
      </w:r>
      <w:proofErr w:type="spellEnd"/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 xml:space="preserve">, Reggio Emilia. A cura di </w:t>
      </w:r>
      <w:r>
        <w:rPr>
          <w:rStyle w:val="xrtl1"/>
          <w:rFonts w:ascii="Garamond" w:eastAsia="Calibri" w:hAnsi="Garamond" w:cs="Times New Roman"/>
          <w:sz w:val="26"/>
          <w:szCs w:val="26"/>
        </w:rPr>
        <w:t>Stefano Esposito</w:t>
      </w:r>
    </w:p>
    <w:p w:rsidR="00043179" w:rsidRPr="00170E99" w:rsidRDefault="00043179" w:rsidP="00170E99">
      <w:pPr>
        <w:spacing w:after="0"/>
        <w:jc w:val="both"/>
        <w:rPr>
          <w:rFonts w:ascii="Garamond" w:eastAsia="Calibri" w:hAnsi="Garamond" w:cs="Times New Roman"/>
          <w:b/>
          <w:sz w:val="26"/>
          <w:szCs w:val="26"/>
        </w:rPr>
      </w:pPr>
      <w:r w:rsidRPr="00170E99">
        <w:rPr>
          <w:rStyle w:val="xrtl1"/>
          <w:rFonts w:ascii="Garamond" w:eastAsia="Calibri" w:hAnsi="Garamond" w:cs="Times New Roman"/>
          <w:b/>
          <w:sz w:val="26"/>
          <w:szCs w:val="26"/>
        </w:rPr>
        <w:t>Febbraio/Marzo 2010</w:t>
      </w:r>
      <w:r w:rsidRPr="00170E99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:rsidR="00043179" w:rsidRPr="009D00F2" w:rsidRDefault="00043179" w:rsidP="00170E99">
      <w:pPr>
        <w:spacing w:after="0"/>
        <w:jc w:val="both"/>
        <w:rPr>
          <w:rFonts w:ascii="Garamond" w:eastAsia="Calibri" w:hAnsi="Garamond" w:cs="Times New Roman"/>
          <w:i/>
          <w:iCs/>
          <w:sz w:val="26"/>
          <w:szCs w:val="26"/>
        </w:rPr>
      </w:pPr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 xml:space="preserve">24 x 24: </w:t>
      </w:r>
      <w:proofErr w:type="gramStart"/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>24</w:t>
      </w:r>
      <w:proofErr w:type="gramEnd"/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 xml:space="preserve"> artisti per 24 ore</w:t>
      </w:r>
      <w:r w:rsidRPr="009D00F2">
        <w:rPr>
          <w:rFonts w:ascii="Garamond" w:eastAsia="Calibri" w:hAnsi="Garamond" w:cs="Times New Roman"/>
          <w:i/>
          <w:iCs/>
          <w:sz w:val="26"/>
          <w:szCs w:val="26"/>
        </w:rPr>
        <w:t xml:space="preserve"> </w:t>
      </w:r>
    </w:p>
    <w:p w:rsidR="00043179" w:rsidRPr="009D00F2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sz w:val="26"/>
          <w:szCs w:val="26"/>
        </w:rPr>
      </w:pPr>
      <w:r w:rsidRPr="009D00F2">
        <w:rPr>
          <w:rStyle w:val="xrtl1"/>
          <w:rFonts w:ascii="Garamond" w:eastAsia="Calibri" w:hAnsi="Garamond" w:cs="Times New Roman"/>
          <w:sz w:val="26"/>
          <w:szCs w:val="26"/>
        </w:rPr>
        <w:lastRenderedPageBreak/>
        <w:t xml:space="preserve">Studio Abate, a cura della Takeaway </w:t>
      </w:r>
      <w:proofErr w:type="spellStart"/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>Gallery</w:t>
      </w:r>
      <w:proofErr w:type="spellEnd"/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 xml:space="preserve">. Roma. </w:t>
      </w:r>
      <w:proofErr w:type="gramStart"/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 xml:space="preserve">Testo critico </w:t>
      </w:r>
      <w:r>
        <w:rPr>
          <w:rStyle w:val="xrtl1"/>
          <w:rFonts w:ascii="Garamond" w:eastAsia="Calibri" w:hAnsi="Garamond" w:cs="Times New Roman"/>
          <w:sz w:val="26"/>
          <w:szCs w:val="26"/>
        </w:rPr>
        <w:t>in catalogo di Katia Cappellini</w:t>
      </w:r>
      <w:proofErr w:type="gramEnd"/>
    </w:p>
    <w:p w:rsidR="00043179" w:rsidRPr="00170E99" w:rsidRDefault="00043179" w:rsidP="00170E99">
      <w:pPr>
        <w:spacing w:after="0"/>
        <w:jc w:val="both"/>
        <w:rPr>
          <w:rStyle w:val="xrtl1"/>
          <w:rFonts w:ascii="Garamond" w:eastAsia="Calibri" w:hAnsi="Garamond" w:cs="Times New Roman"/>
          <w:b/>
          <w:i/>
          <w:iCs/>
          <w:sz w:val="26"/>
          <w:szCs w:val="26"/>
        </w:rPr>
      </w:pPr>
      <w:r w:rsidRPr="00170E99">
        <w:rPr>
          <w:rStyle w:val="xrtl1"/>
          <w:rFonts w:ascii="Garamond" w:eastAsia="Calibri" w:hAnsi="Garamond" w:cs="Times New Roman"/>
          <w:b/>
          <w:sz w:val="26"/>
          <w:szCs w:val="26"/>
        </w:rPr>
        <w:t>Dicembre 2009</w:t>
      </w:r>
      <w:r w:rsidRPr="00170E99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:rsidR="00043179" w:rsidRPr="00170E99" w:rsidRDefault="00170E99" w:rsidP="00170E99">
      <w:pPr>
        <w:spacing w:after="0"/>
        <w:jc w:val="both"/>
        <w:rPr>
          <w:rFonts w:ascii="Garamond" w:eastAsia="Calibri" w:hAnsi="Garamond" w:cs="Times New Roman"/>
          <w:i/>
          <w:iCs/>
          <w:sz w:val="26"/>
          <w:szCs w:val="26"/>
        </w:rPr>
      </w:pPr>
      <w:r>
        <w:rPr>
          <w:rStyle w:val="xrtl1"/>
          <w:rFonts w:ascii="Garamond" w:eastAsia="Calibri" w:hAnsi="Garamond" w:cs="Times New Roman"/>
          <w:i/>
          <w:sz w:val="26"/>
          <w:szCs w:val="26"/>
        </w:rPr>
        <w:t>Group show</w:t>
      </w:r>
      <w:r w:rsidR="00043179" w:rsidRPr="00170E99">
        <w:rPr>
          <w:rFonts w:ascii="Garamond" w:eastAsia="Calibri" w:hAnsi="Garamond" w:cs="Times New Roman"/>
          <w:i/>
          <w:iCs/>
          <w:sz w:val="26"/>
          <w:szCs w:val="26"/>
        </w:rPr>
        <w:t xml:space="preserve"> </w:t>
      </w:r>
    </w:p>
    <w:p w:rsidR="00043179" w:rsidRDefault="00043179" w:rsidP="00170E99">
      <w:pPr>
        <w:spacing w:after="0"/>
        <w:jc w:val="both"/>
        <w:rPr>
          <w:rStyle w:val="xrtl1"/>
          <w:rFonts w:ascii="Garamond" w:hAnsi="Garamond"/>
          <w:sz w:val="26"/>
          <w:szCs w:val="26"/>
        </w:rPr>
      </w:pPr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 xml:space="preserve">Takeaway </w:t>
      </w:r>
      <w:proofErr w:type="spellStart"/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>Gallery</w:t>
      </w:r>
      <w:proofErr w:type="spellEnd"/>
      <w:r w:rsidRPr="009D00F2">
        <w:rPr>
          <w:rStyle w:val="xrtl1"/>
          <w:rFonts w:ascii="Garamond" w:eastAsia="Calibri" w:hAnsi="Garamond" w:cs="Times New Roman"/>
          <w:sz w:val="26"/>
          <w:szCs w:val="26"/>
        </w:rPr>
        <w:t>, R</w:t>
      </w:r>
      <w:r>
        <w:rPr>
          <w:rStyle w:val="xrtl1"/>
          <w:rFonts w:ascii="Garamond" w:eastAsia="Calibri" w:hAnsi="Garamond" w:cs="Times New Roman"/>
          <w:sz w:val="26"/>
          <w:szCs w:val="26"/>
        </w:rPr>
        <w:t>oma. A cura di Stefano Esposito</w:t>
      </w:r>
    </w:p>
    <w:p w:rsidR="00043179" w:rsidRPr="000F22E8" w:rsidRDefault="00043179" w:rsidP="00170E99">
      <w:pPr>
        <w:pStyle w:val="Titolo4"/>
        <w:jc w:val="both"/>
        <w:rPr>
          <w:rFonts w:ascii="Garamond" w:eastAsia="Times New Roman" w:hAnsi="Garamond" w:cs="Times New Roman"/>
          <w:i w:val="0"/>
          <w:noProof/>
          <w:color w:val="auto"/>
          <w:sz w:val="26"/>
          <w:szCs w:val="26"/>
        </w:rPr>
      </w:pPr>
      <w:r w:rsidRPr="000F22E8">
        <w:rPr>
          <w:rFonts w:ascii="Garamond" w:eastAsia="Times New Roman" w:hAnsi="Garamond" w:cs="Times New Roman"/>
          <w:i w:val="0"/>
          <w:noProof/>
          <w:color w:val="auto"/>
          <w:sz w:val="26"/>
          <w:szCs w:val="26"/>
        </w:rPr>
        <w:t>Giugno/Luglio 2003</w:t>
      </w:r>
    </w:p>
    <w:p w:rsidR="00043179" w:rsidRPr="009D00F2" w:rsidRDefault="00043179" w:rsidP="00170E99">
      <w:pPr>
        <w:pStyle w:val="Titolo3"/>
        <w:spacing w:line="276" w:lineRule="auto"/>
        <w:ind w:left="0" w:firstLine="0"/>
        <w:rPr>
          <w:rFonts w:ascii="Garamond" w:hAnsi="Garamond"/>
          <w:bCs w:val="0"/>
          <w:noProof/>
          <w:sz w:val="26"/>
          <w:szCs w:val="26"/>
        </w:rPr>
      </w:pPr>
      <w:r w:rsidRPr="009D00F2">
        <w:rPr>
          <w:rFonts w:ascii="Garamond" w:hAnsi="Garamond"/>
          <w:bCs w:val="0"/>
          <w:noProof/>
          <w:sz w:val="26"/>
          <w:szCs w:val="26"/>
        </w:rPr>
        <w:t>L’Emergente</w:t>
      </w:r>
    </w:p>
    <w:p w:rsidR="00043179" w:rsidRPr="009D00F2" w:rsidRDefault="00043179" w:rsidP="00170E99">
      <w:pPr>
        <w:pStyle w:val="Titolo2"/>
        <w:spacing w:line="276" w:lineRule="auto"/>
        <w:jc w:val="both"/>
        <w:rPr>
          <w:rFonts w:ascii="Garamond" w:hAnsi="Garamond"/>
          <w:b w:val="0"/>
          <w:bCs w:val="0"/>
          <w:noProof/>
          <w:sz w:val="26"/>
          <w:szCs w:val="26"/>
          <w:lang w:val="it-IT"/>
        </w:rPr>
      </w:pPr>
      <w:r w:rsidRPr="009D00F2">
        <w:rPr>
          <w:rFonts w:ascii="Garamond" w:hAnsi="Garamond"/>
          <w:b w:val="0"/>
          <w:bCs w:val="0"/>
          <w:noProof/>
          <w:sz w:val="26"/>
          <w:szCs w:val="26"/>
          <w:lang w:val="it-IT"/>
        </w:rPr>
        <w:t xml:space="preserve">Centro Polifunzionale, Supino (FR). A cura di Italo Scelza. Testo critico in </w:t>
      </w:r>
      <w:r>
        <w:rPr>
          <w:rFonts w:ascii="Garamond" w:hAnsi="Garamond"/>
          <w:b w:val="0"/>
          <w:bCs w:val="0"/>
          <w:noProof/>
          <w:sz w:val="26"/>
          <w:szCs w:val="26"/>
          <w:lang w:val="it-IT"/>
        </w:rPr>
        <w:t>catalogo di Tiziana D’Acchille</w:t>
      </w:r>
    </w:p>
    <w:p w:rsidR="00043179" w:rsidRPr="009D00F2" w:rsidRDefault="00043179" w:rsidP="00170E99">
      <w:pPr>
        <w:pStyle w:val="Titolo3"/>
        <w:spacing w:line="276" w:lineRule="auto"/>
        <w:ind w:left="0" w:firstLine="0"/>
        <w:rPr>
          <w:rFonts w:ascii="Garamond" w:hAnsi="Garamond"/>
          <w:b/>
          <w:bCs w:val="0"/>
          <w:i w:val="0"/>
          <w:iCs w:val="0"/>
          <w:noProof/>
          <w:sz w:val="26"/>
          <w:szCs w:val="26"/>
        </w:rPr>
      </w:pPr>
      <w:r w:rsidRPr="009D00F2">
        <w:rPr>
          <w:rFonts w:ascii="Garamond" w:hAnsi="Garamond"/>
          <w:b/>
          <w:bCs w:val="0"/>
          <w:i w:val="0"/>
          <w:iCs w:val="0"/>
          <w:noProof/>
          <w:sz w:val="26"/>
          <w:szCs w:val="26"/>
        </w:rPr>
        <w:t>Giugno 2001</w:t>
      </w:r>
      <w:r w:rsidRPr="009D00F2">
        <w:rPr>
          <w:rFonts w:ascii="Garamond" w:hAnsi="Garamond"/>
          <w:b/>
          <w:bCs w:val="0"/>
          <w:i w:val="0"/>
          <w:iCs w:val="0"/>
          <w:noProof/>
          <w:sz w:val="26"/>
          <w:szCs w:val="26"/>
        </w:rPr>
        <w:tab/>
      </w:r>
    </w:p>
    <w:p w:rsidR="00043179" w:rsidRPr="009D00F2" w:rsidRDefault="00043179" w:rsidP="00170E99">
      <w:pPr>
        <w:pStyle w:val="Titolo3"/>
        <w:spacing w:line="276" w:lineRule="auto"/>
        <w:ind w:left="0" w:firstLine="0"/>
        <w:rPr>
          <w:rFonts w:ascii="Garamond" w:hAnsi="Garamond"/>
          <w:noProof/>
          <w:sz w:val="26"/>
          <w:szCs w:val="26"/>
        </w:rPr>
      </w:pPr>
      <w:r w:rsidRPr="009D00F2">
        <w:rPr>
          <w:rFonts w:ascii="Garamond" w:hAnsi="Garamond"/>
          <w:noProof/>
          <w:sz w:val="26"/>
          <w:szCs w:val="26"/>
        </w:rPr>
        <w:t>L’incisione come Arte Autonoma</w:t>
      </w:r>
    </w:p>
    <w:p w:rsidR="00043179" w:rsidRPr="009D00F2" w:rsidRDefault="00043179" w:rsidP="00170E99">
      <w:pPr>
        <w:pStyle w:val="Titolo2"/>
        <w:spacing w:line="276" w:lineRule="auto"/>
        <w:jc w:val="both"/>
        <w:rPr>
          <w:rFonts w:ascii="Garamond" w:hAnsi="Garamond"/>
          <w:b w:val="0"/>
          <w:bCs w:val="0"/>
          <w:noProof/>
          <w:sz w:val="26"/>
          <w:szCs w:val="26"/>
          <w:lang w:val="it-IT"/>
        </w:rPr>
      </w:pPr>
      <w:r w:rsidRPr="009D00F2">
        <w:rPr>
          <w:rFonts w:ascii="Garamond" w:hAnsi="Garamond"/>
          <w:b w:val="0"/>
          <w:bCs w:val="0"/>
          <w:noProof/>
          <w:sz w:val="26"/>
          <w:szCs w:val="26"/>
          <w:lang w:val="it-IT"/>
        </w:rPr>
        <w:t xml:space="preserve">Sala Manzù, Aprilia (LT). A cura di Mauro </w:t>
      </w:r>
      <w:r>
        <w:rPr>
          <w:rFonts w:ascii="Garamond" w:hAnsi="Garamond"/>
          <w:b w:val="0"/>
          <w:bCs w:val="0"/>
          <w:noProof/>
          <w:sz w:val="26"/>
          <w:szCs w:val="26"/>
          <w:lang w:val="it-IT"/>
        </w:rPr>
        <w:t>Filipponi</w:t>
      </w:r>
    </w:p>
    <w:p w:rsidR="00043179" w:rsidRPr="009D00F2" w:rsidRDefault="00043179" w:rsidP="00170E99">
      <w:pPr>
        <w:pStyle w:val="Titolo3"/>
        <w:spacing w:line="276" w:lineRule="auto"/>
        <w:ind w:left="0" w:firstLine="0"/>
        <w:rPr>
          <w:rFonts w:ascii="Garamond" w:hAnsi="Garamond"/>
          <w:b/>
          <w:bCs w:val="0"/>
          <w:i w:val="0"/>
          <w:iCs w:val="0"/>
          <w:noProof/>
          <w:sz w:val="26"/>
          <w:szCs w:val="26"/>
        </w:rPr>
      </w:pPr>
      <w:r w:rsidRPr="009D00F2">
        <w:rPr>
          <w:rFonts w:ascii="Garamond" w:hAnsi="Garamond"/>
          <w:b/>
          <w:bCs w:val="0"/>
          <w:i w:val="0"/>
          <w:iCs w:val="0"/>
          <w:noProof/>
          <w:sz w:val="26"/>
          <w:szCs w:val="26"/>
        </w:rPr>
        <w:t>Novembre/Dicembre 2000</w:t>
      </w:r>
      <w:r w:rsidRPr="009D00F2">
        <w:rPr>
          <w:rFonts w:ascii="Garamond" w:hAnsi="Garamond"/>
          <w:b/>
          <w:bCs w:val="0"/>
          <w:i w:val="0"/>
          <w:iCs w:val="0"/>
          <w:noProof/>
          <w:sz w:val="26"/>
          <w:szCs w:val="26"/>
        </w:rPr>
        <w:tab/>
      </w:r>
    </w:p>
    <w:p w:rsidR="00043179" w:rsidRPr="009D00F2" w:rsidRDefault="00043179" w:rsidP="00170E99">
      <w:pPr>
        <w:pStyle w:val="Titolo3"/>
        <w:spacing w:line="276" w:lineRule="auto"/>
        <w:ind w:left="0" w:firstLine="0"/>
        <w:rPr>
          <w:rFonts w:ascii="Garamond" w:hAnsi="Garamond"/>
          <w:noProof/>
          <w:sz w:val="26"/>
          <w:szCs w:val="26"/>
        </w:rPr>
      </w:pPr>
      <w:r w:rsidRPr="009D00F2">
        <w:rPr>
          <w:rFonts w:ascii="Garamond" w:hAnsi="Garamond"/>
          <w:noProof/>
          <w:sz w:val="26"/>
          <w:szCs w:val="26"/>
        </w:rPr>
        <w:t>Il Guerriero di Capestrano – Eremi, silenzi e voci</w:t>
      </w:r>
    </w:p>
    <w:p w:rsidR="00043179" w:rsidRPr="009D00F2" w:rsidRDefault="00043179" w:rsidP="00170E99">
      <w:pPr>
        <w:pStyle w:val="Rientrocorpodeltesto2"/>
        <w:spacing w:line="276" w:lineRule="auto"/>
        <w:rPr>
          <w:rFonts w:ascii="Garamond" w:hAnsi="Garamond"/>
          <w:b/>
          <w:sz w:val="26"/>
          <w:szCs w:val="26"/>
        </w:rPr>
      </w:pPr>
      <w:r w:rsidRPr="009D00F2">
        <w:rPr>
          <w:rFonts w:ascii="Garamond" w:hAnsi="Garamond"/>
          <w:sz w:val="26"/>
          <w:szCs w:val="26"/>
        </w:rPr>
        <w:t>Concorso Internazionale di Arte Contemporanea, complesso archeologico “La Civitella”, Chieti</w:t>
      </w:r>
    </w:p>
    <w:p w:rsidR="00043179" w:rsidRDefault="00043179" w:rsidP="00170E99">
      <w:pPr>
        <w:pStyle w:val="Titolo2"/>
        <w:spacing w:line="276" w:lineRule="auto"/>
        <w:jc w:val="both"/>
        <w:rPr>
          <w:rFonts w:ascii="Garamond" w:hAnsi="Garamond"/>
          <w:b w:val="0"/>
          <w:i/>
          <w:noProof/>
          <w:sz w:val="26"/>
          <w:szCs w:val="26"/>
          <w:lang w:val="it-IT"/>
        </w:rPr>
      </w:pPr>
      <w:r w:rsidRPr="009D00F2">
        <w:rPr>
          <w:rFonts w:ascii="Garamond" w:hAnsi="Garamond"/>
          <w:bCs w:val="0"/>
          <w:iCs/>
          <w:noProof/>
          <w:sz w:val="26"/>
          <w:szCs w:val="26"/>
          <w:lang w:val="it-IT"/>
        </w:rPr>
        <w:t>Aprile/Maggio 2000</w:t>
      </w:r>
      <w:r w:rsidRPr="009D00F2">
        <w:rPr>
          <w:rFonts w:ascii="Garamond" w:hAnsi="Garamond"/>
          <w:b w:val="0"/>
          <w:i/>
          <w:noProof/>
          <w:sz w:val="26"/>
          <w:szCs w:val="26"/>
          <w:lang w:val="it-IT"/>
        </w:rPr>
        <w:t xml:space="preserve">   </w:t>
      </w:r>
    </w:p>
    <w:p w:rsidR="00043179" w:rsidRPr="000F22E8" w:rsidRDefault="00043179" w:rsidP="00170E99">
      <w:pPr>
        <w:pStyle w:val="Titolo2"/>
        <w:spacing w:line="276" w:lineRule="auto"/>
        <w:jc w:val="both"/>
        <w:rPr>
          <w:rFonts w:ascii="Garamond" w:hAnsi="Garamond"/>
          <w:b w:val="0"/>
          <w:i/>
          <w:noProof/>
          <w:sz w:val="26"/>
          <w:szCs w:val="26"/>
          <w:lang w:val="it-IT"/>
        </w:rPr>
      </w:pPr>
      <w:r w:rsidRPr="009D00F2">
        <w:rPr>
          <w:rFonts w:ascii="Garamond" w:hAnsi="Garamond"/>
          <w:b w:val="0"/>
          <w:bCs w:val="0"/>
          <w:i/>
          <w:iCs/>
          <w:noProof/>
          <w:sz w:val="26"/>
          <w:szCs w:val="26"/>
          <w:lang w:val="it-IT"/>
        </w:rPr>
        <w:t>Architetti di Pagine</w:t>
      </w:r>
    </w:p>
    <w:p w:rsidR="00043179" w:rsidRPr="009D00F2" w:rsidRDefault="00043179" w:rsidP="00170E99">
      <w:pPr>
        <w:pStyle w:val="Titolo2"/>
        <w:spacing w:line="276" w:lineRule="auto"/>
        <w:jc w:val="both"/>
        <w:rPr>
          <w:rFonts w:ascii="Garamond" w:hAnsi="Garamond"/>
          <w:b w:val="0"/>
          <w:noProof/>
          <w:sz w:val="26"/>
          <w:szCs w:val="26"/>
          <w:lang w:val="it-IT"/>
        </w:rPr>
      </w:pPr>
      <w:r w:rsidRPr="009D00F2">
        <w:rPr>
          <w:rFonts w:ascii="Garamond" w:hAnsi="Garamond"/>
          <w:b w:val="0"/>
          <w:noProof/>
          <w:sz w:val="26"/>
          <w:szCs w:val="26"/>
          <w:lang w:val="it-IT"/>
        </w:rPr>
        <w:t>Lavatoio Contumaciale, Bassano in Teverina, Rom</w:t>
      </w:r>
      <w:r>
        <w:rPr>
          <w:rFonts w:ascii="Garamond" w:hAnsi="Garamond"/>
          <w:b w:val="0"/>
          <w:noProof/>
          <w:sz w:val="26"/>
          <w:szCs w:val="26"/>
          <w:lang w:val="it-IT"/>
        </w:rPr>
        <w:t>a. A cura di Patrizia Molinari</w:t>
      </w:r>
    </w:p>
    <w:p w:rsidR="00043179" w:rsidRPr="009D00F2" w:rsidRDefault="00043179" w:rsidP="00170E99">
      <w:pPr>
        <w:pStyle w:val="Titolo2"/>
        <w:spacing w:line="276" w:lineRule="auto"/>
        <w:jc w:val="both"/>
        <w:rPr>
          <w:rFonts w:ascii="Garamond" w:hAnsi="Garamond"/>
          <w:bCs w:val="0"/>
          <w:iCs/>
          <w:noProof/>
          <w:sz w:val="26"/>
          <w:szCs w:val="26"/>
          <w:lang w:val="it-IT"/>
        </w:rPr>
      </w:pPr>
      <w:r w:rsidRPr="009D00F2">
        <w:rPr>
          <w:rFonts w:ascii="Garamond" w:hAnsi="Garamond"/>
          <w:bCs w:val="0"/>
          <w:iCs/>
          <w:noProof/>
          <w:sz w:val="26"/>
          <w:szCs w:val="26"/>
          <w:lang w:val="it-IT"/>
        </w:rPr>
        <w:t xml:space="preserve">Aprile/Maggio 1999 </w:t>
      </w:r>
    </w:p>
    <w:p w:rsidR="00043179" w:rsidRPr="009D00F2" w:rsidRDefault="00043179" w:rsidP="00170E99">
      <w:pPr>
        <w:pStyle w:val="Titolo2"/>
        <w:spacing w:line="276" w:lineRule="auto"/>
        <w:jc w:val="both"/>
        <w:rPr>
          <w:rFonts w:ascii="Garamond" w:hAnsi="Garamond"/>
          <w:b w:val="0"/>
          <w:bCs w:val="0"/>
          <w:i/>
          <w:iCs/>
          <w:noProof/>
          <w:sz w:val="26"/>
          <w:szCs w:val="26"/>
          <w:lang w:val="it-IT"/>
        </w:rPr>
      </w:pPr>
      <w:r w:rsidRPr="009D00F2">
        <w:rPr>
          <w:rFonts w:ascii="Garamond" w:hAnsi="Garamond"/>
          <w:b w:val="0"/>
          <w:bCs w:val="0"/>
          <w:i/>
          <w:iCs/>
          <w:noProof/>
          <w:sz w:val="26"/>
          <w:szCs w:val="26"/>
          <w:lang w:val="it-IT"/>
        </w:rPr>
        <w:t>Dal Luogo all’Immagine, Libri d’Artista</w:t>
      </w:r>
    </w:p>
    <w:p w:rsidR="00043179" w:rsidRDefault="00043179" w:rsidP="00170E99">
      <w:pPr>
        <w:pStyle w:val="Titolo2"/>
        <w:spacing w:line="276" w:lineRule="auto"/>
        <w:jc w:val="both"/>
        <w:rPr>
          <w:rFonts w:ascii="Garamond" w:hAnsi="Garamond"/>
          <w:b w:val="0"/>
          <w:noProof/>
          <w:sz w:val="26"/>
          <w:szCs w:val="26"/>
          <w:lang w:val="it-IT"/>
        </w:rPr>
      </w:pPr>
      <w:r w:rsidRPr="009D00F2">
        <w:rPr>
          <w:rFonts w:ascii="Garamond" w:hAnsi="Garamond"/>
          <w:b w:val="0"/>
          <w:noProof/>
          <w:sz w:val="26"/>
          <w:szCs w:val="26"/>
          <w:lang w:val="it-IT"/>
        </w:rPr>
        <w:t xml:space="preserve">Esposizione itinerante presso le Abbazie di Fossanova, Casamari e Montecassino. A cura di Patrizia Molinari. Testo critico in  </w:t>
      </w:r>
      <w:r>
        <w:rPr>
          <w:rFonts w:ascii="Garamond" w:hAnsi="Garamond"/>
          <w:b w:val="0"/>
          <w:noProof/>
          <w:sz w:val="26"/>
          <w:szCs w:val="26"/>
          <w:lang w:val="it-IT"/>
        </w:rPr>
        <w:t>catalogo di Mirella Bentivoglio</w:t>
      </w:r>
    </w:p>
    <w:p w:rsidR="00043179" w:rsidRDefault="00043179" w:rsidP="00170E99">
      <w:pPr>
        <w:pStyle w:val="Titolo2"/>
        <w:spacing w:line="276" w:lineRule="auto"/>
        <w:jc w:val="both"/>
        <w:rPr>
          <w:rFonts w:ascii="Garamond" w:hAnsi="Garamond"/>
          <w:b w:val="0"/>
          <w:noProof/>
          <w:sz w:val="26"/>
          <w:szCs w:val="26"/>
          <w:lang w:val="it-IT"/>
        </w:rPr>
      </w:pPr>
    </w:p>
    <w:p w:rsidR="00043179" w:rsidRPr="00043179" w:rsidRDefault="00043179" w:rsidP="00170E99">
      <w:pPr>
        <w:jc w:val="both"/>
      </w:pPr>
    </w:p>
    <w:p w:rsidR="00043179" w:rsidRPr="00043179" w:rsidRDefault="00043179" w:rsidP="00170E99">
      <w:pPr>
        <w:pStyle w:val="Titolo2"/>
        <w:spacing w:line="276" w:lineRule="auto"/>
        <w:jc w:val="both"/>
        <w:rPr>
          <w:rFonts w:ascii="Garamond" w:hAnsi="Garamond"/>
          <w:b w:val="0"/>
          <w:noProof/>
          <w:lang w:val="it-IT"/>
        </w:rPr>
      </w:pPr>
      <w:r w:rsidRPr="00043179">
        <w:rPr>
          <w:rFonts w:ascii="Garamond" w:hAnsi="Garamond"/>
          <w:b w:val="0"/>
          <w:noProof/>
          <w:lang w:val="it-IT"/>
        </w:rPr>
        <w:t>FIERE</w:t>
      </w:r>
    </w:p>
    <w:p w:rsidR="00043179" w:rsidRDefault="00043179" w:rsidP="00170E99">
      <w:pPr>
        <w:pStyle w:val="Titolo2"/>
        <w:spacing w:line="276" w:lineRule="auto"/>
        <w:jc w:val="both"/>
        <w:rPr>
          <w:rFonts w:ascii="Garamond" w:hAnsi="Garamond"/>
          <w:b w:val="0"/>
          <w:noProof/>
          <w:sz w:val="26"/>
          <w:szCs w:val="26"/>
          <w:lang w:val="it-IT"/>
        </w:rPr>
      </w:pPr>
      <w:r w:rsidRPr="009D00F2">
        <w:rPr>
          <w:rFonts w:ascii="Garamond" w:hAnsi="Garamond"/>
          <w:b w:val="0"/>
          <w:noProof/>
          <w:sz w:val="26"/>
          <w:szCs w:val="26"/>
          <w:lang w:val="it-IT"/>
        </w:rPr>
        <w:t xml:space="preserve">  </w:t>
      </w:r>
    </w:p>
    <w:p w:rsidR="00043179" w:rsidRDefault="00043179" w:rsidP="00170E99">
      <w:pPr>
        <w:spacing w:after="0"/>
        <w:jc w:val="both"/>
        <w:rPr>
          <w:rStyle w:val="xrtl"/>
          <w:rFonts w:ascii="Garamond" w:hAnsi="Garamond" w:cs="Arial"/>
          <w:b/>
          <w:bCs/>
          <w:sz w:val="26"/>
          <w:szCs w:val="26"/>
          <w:lang w:val="en-US"/>
        </w:rPr>
      </w:pPr>
      <w:r w:rsidRPr="00043179">
        <w:rPr>
          <w:rStyle w:val="xrtl"/>
          <w:rFonts w:ascii="Garamond" w:hAnsi="Garamond" w:cs="Arial"/>
          <w:b/>
          <w:bCs/>
          <w:sz w:val="26"/>
          <w:szCs w:val="26"/>
          <w:lang w:val="en-US"/>
        </w:rPr>
        <w:t xml:space="preserve">24- 27 </w:t>
      </w:r>
      <w:proofErr w:type="spellStart"/>
      <w:r w:rsidRPr="00043179">
        <w:rPr>
          <w:rStyle w:val="xrtl"/>
          <w:rFonts w:ascii="Garamond" w:hAnsi="Garamond" w:cs="Arial"/>
          <w:b/>
          <w:bCs/>
          <w:sz w:val="26"/>
          <w:szCs w:val="26"/>
          <w:lang w:val="en-US"/>
        </w:rPr>
        <w:t>gennaio</w:t>
      </w:r>
      <w:proofErr w:type="spellEnd"/>
      <w:r w:rsidRPr="00043179">
        <w:rPr>
          <w:rStyle w:val="xrtl"/>
          <w:rFonts w:ascii="Garamond" w:hAnsi="Garamond" w:cs="Arial"/>
          <w:b/>
          <w:bCs/>
          <w:sz w:val="26"/>
          <w:szCs w:val="26"/>
          <w:lang w:val="en-US"/>
        </w:rPr>
        <w:t xml:space="preserve"> 2014</w:t>
      </w:r>
    </w:p>
    <w:p w:rsidR="00043179" w:rsidRDefault="00043179" w:rsidP="00170E99">
      <w:pPr>
        <w:spacing w:after="0"/>
        <w:jc w:val="both"/>
        <w:rPr>
          <w:rStyle w:val="xrtl"/>
          <w:rFonts w:ascii="Garamond" w:hAnsi="Garamond" w:cs="Arial"/>
          <w:sz w:val="26"/>
          <w:szCs w:val="26"/>
          <w:lang w:val="en-US"/>
        </w:rPr>
      </w:pPr>
      <w:r w:rsidRPr="00043179">
        <w:rPr>
          <w:rStyle w:val="xrtl"/>
          <w:rFonts w:ascii="Garamond" w:hAnsi="Garamond" w:cs="Arial"/>
          <w:sz w:val="26"/>
          <w:szCs w:val="26"/>
          <w:lang w:val="en-US"/>
        </w:rPr>
        <w:t xml:space="preserve">Arte </w:t>
      </w:r>
      <w:proofErr w:type="spellStart"/>
      <w:r w:rsidRPr="00043179">
        <w:rPr>
          <w:rStyle w:val="xrtl"/>
          <w:rFonts w:ascii="Garamond" w:hAnsi="Garamond" w:cs="Arial"/>
          <w:sz w:val="26"/>
          <w:szCs w:val="26"/>
          <w:lang w:val="en-US"/>
        </w:rPr>
        <w:t>Fiera</w:t>
      </w:r>
      <w:proofErr w:type="spellEnd"/>
      <w:r w:rsidRPr="00043179">
        <w:rPr>
          <w:rStyle w:val="xrtl"/>
          <w:rFonts w:ascii="Garamond" w:hAnsi="Garamond" w:cs="Arial"/>
          <w:sz w:val="26"/>
          <w:szCs w:val="26"/>
          <w:lang w:val="en-US"/>
        </w:rPr>
        <w:t>, Bologna</w:t>
      </w:r>
      <w:r>
        <w:rPr>
          <w:rStyle w:val="xrtl"/>
          <w:rFonts w:ascii="Garamond" w:hAnsi="Garamond" w:cs="Arial"/>
          <w:sz w:val="26"/>
          <w:szCs w:val="26"/>
          <w:lang w:val="en-US"/>
        </w:rPr>
        <w:t xml:space="preserve">, </w:t>
      </w:r>
      <w:proofErr w:type="spellStart"/>
      <w:r w:rsidRPr="00043179">
        <w:rPr>
          <w:rStyle w:val="xrtl"/>
          <w:rFonts w:ascii="Garamond" w:hAnsi="Garamond" w:cs="Arial"/>
          <w:sz w:val="26"/>
          <w:szCs w:val="26"/>
          <w:lang w:val="en-US"/>
        </w:rPr>
        <w:t>Montoro</w:t>
      </w:r>
      <w:proofErr w:type="spellEnd"/>
      <w:r w:rsidRPr="00043179">
        <w:rPr>
          <w:rStyle w:val="xrtl"/>
          <w:rFonts w:ascii="Garamond" w:hAnsi="Garamond" w:cs="Arial"/>
          <w:sz w:val="26"/>
          <w:szCs w:val="26"/>
          <w:lang w:val="en-US"/>
        </w:rPr>
        <w:t xml:space="preserve"> 12 Contemporary Art</w:t>
      </w:r>
    </w:p>
    <w:p w:rsidR="00043179" w:rsidRDefault="00043179" w:rsidP="00170E99">
      <w:pPr>
        <w:spacing w:after="0"/>
        <w:jc w:val="both"/>
        <w:rPr>
          <w:rStyle w:val="xrtl"/>
          <w:rFonts w:ascii="Garamond" w:hAnsi="Garamond" w:cs="Arial"/>
          <w:b/>
          <w:bCs/>
          <w:sz w:val="26"/>
          <w:szCs w:val="26"/>
          <w:lang w:val="en-US"/>
        </w:rPr>
      </w:pPr>
      <w:r w:rsidRPr="00043179">
        <w:rPr>
          <w:rStyle w:val="xrtl"/>
          <w:rFonts w:ascii="Garamond" w:hAnsi="Garamond" w:cs="Arial"/>
          <w:b/>
          <w:bCs/>
          <w:sz w:val="26"/>
          <w:szCs w:val="26"/>
          <w:lang w:val="en-US"/>
        </w:rPr>
        <w:t xml:space="preserve">8 - 10 </w:t>
      </w:r>
      <w:proofErr w:type="spellStart"/>
      <w:r w:rsidRPr="00043179">
        <w:rPr>
          <w:rStyle w:val="xrtl"/>
          <w:rFonts w:ascii="Garamond" w:hAnsi="Garamond" w:cs="Arial"/>
          <w:b/>
          <w:bCs/>
          <w:sz w:val="26"/>
          <w:szCs w:val="26"/>
          <w:lang w:val="en-US"/>
        </w:rPr>
        <w:t>novembre</w:t>
      </w:r>
      <w:proofErr w:type="spellEnd"/>
      <w:r w:rsidRPr="00043179">
        <w:rPr>
          <w:rStyle w:val="xrtl"/>
          <w:rFonts w:ascii="Garamond" w:hAnsi="Garamond" w:cs="Arial"/>
          <w:b/>
          <w:bCs/>
          <w:sz w:val="26"/>
          <w:szCs w:val="26"/>
          <w:lang w:val="en-US"/>
        </w:rPr>
        <w:t xml:space="preserve"> 2013</w:t>
      </w:r>
    </w:p>
    <w:p w:rsidR="00043179" w:rsidRDefault="00043179" w:rsidP="00170E99">
      <w:pPr>
        <w:spacing w:after="0"/>
        <w:jc w:val="both"/>
        <w:rPr>
          <w:rStyle w:val="xrtl"/>
          <w:rFonts w:ascii="Garamond" w:hAnsi="Garamond" w:cs="Arial"/>
          <w:sz w:val="26"/>
          <w:szCs w:val="26"/>
          <w:lang w:val="en-US"/>
        </w:rPr>
      </w:pPr>
      <w:r w:rsidRPr="00043179">
        <w:rPr>
          <w:rStyle w:val="xrtl"/>
          <w:rFonts w:ascii="Garamond" w:hAnsi="Garamond" w:cs="Arial"/>
          <w:sz w:val="26"/>
          <w:szCs w:val="26"/>
          <w:lang w:val="en-US"/>
        </w:rPr>
        <w:t>The Others Art Fair, Torino</w:t>
      </w:r>
      <w:r>
        <w:rPr>
          <w:rStyle w:val="xrtl"/>
          <w:rFonts w:ascii="Garamond" w:hAnsi="Garamond" w:cs="Arial"/>
          <w:sz w:val="26"/>
          <w:szCs w:val="26"/>
          <w:lang w:val="en-US"/>
        </w:rPr>
        <w:t xml:space="preserve">, </w:t>
      </w:r>
      <w:proofErr w:type="spellStart"/>
      <w:r w:rsidRPr="00043179">
        <w:rPr>
          <w:rStyle w:val="xrtl"/>
          <w:rFonts w:ascii="Garamond" w:hAnsi="Garamond" w:cs="Arial"/>
          <w:sz w:val="26"/>
          <w:szCs w:val="26"/>
          <w:lang w:val="en-US"/>
        </w:rPr>
        <w:t>Montoro</w:t>
      </w:r>
      <w:proofErr w:type="spellEnd"/>
      <w:r w:rsidRPr="00043179">
        <w:rPr>
          <w:rStyle w:val="xrtl"/>
          <w:rFonts w:ascii="Garamond" w:hAnsi="Garamond" w:cs="Arial"/>
          <w:sz w:val="26"/>
          <w:szCs w:val="26"/>
          <w:lang w:val="en-US"/>
        </w:rPr>
        <w:t xml:space="preserve"> 12 Contemporary Art</w:t>
      </w:r>
    </w:p>
    <w:p w:rsidR="00043179" w:rsidRDefault="00043179" w:rsidP="00170E99">
      <w:pPr>
        <w:spacing w:after="0"/>
        <w:jc w:val="both"/>
        <w:rPr>
          <w:rStyle w:val="xrtl"/>
          <w:rFonts w:ascii="Garamond" w:hAnsi="Garamond" w:cs="Arial"/>
          <w:b/>
          <w:bCs/>
          <w:sz w:val="26"/>
          <w:szCs w:val="26"/>
        </w:rPr>
      </w:pPr>
      <w:r w:rsidRPr="00043179">
        <w:rPr>
          <w:rStyle w:val="xrtl"/>
          <w:rFonts w:ascii="Garamond" w:hAnsi="Garamond" w:cs="Arial"/>
          <w:b/>
          <w:bCs/>
          <w:sz w:val="26"/>
          <w:szCs w:val="26"/>
        </w:rPr>
        <w:t xml:space="preserve">10 - 14 ottobre 2013 </w:t>
      </w:r>
    </w:p>
    <w:p w:rsidR="00043179" w:rsidRPr="00043179" w:rsidRDefault="00043179" w:rsidP="00170E99">
      <w:pPr>
        <w:spacing w:after="0"/>
        <w:jc w:val="both"/>
        <w:rPr>
          <w:rFonts w:ascii="Garamond" w:hAnsi="Garamond"/>
          <w:sz w:val="26"/>
          <w:szCs w:val="26"/>
        </w:rPr>
      </w:pPr>
      <w:r w:rsidRPr="00043179">
        <w:rPr>
          <w:rStyle w:val="xrtl"/>
          <w:rFonts w:ascii="Garamond" w:hAnsi="Garamond" w:cs="Arial"/>
          <w:sz w:val="26"/>
          <w:szCs w:val="26"/>
        </w:rPr>
        <w:t>Art Verona</w:t>
      </w:r>
      <w:r>
        <w:rPr>
          <w:rStyle w:val="xrtl"/>
          <w:rFonts w:ascii="Garamond" w:hAnsi="Garamond" w:cs="Arial"/>
          <w:sz w:val="26"/>
          <w:szCs w:val="26"/>
        </w:rPr>
        <w:t>,</w:t>
      </w:r>
      <w:r w:rsidRPr="00043179">
        <w:rPr>
          <w:rStyle w:val="xrtl"/>
          <w:rFonts w:ascii="Garamond" w:hAnsi="Garamond" w:cs="Arial"/>
          <w:sz w:val="26"/>
          <w:szCs w:val="26"/>
        </w:rPr>
        <w:t xml:space="preserve"> </w:t>
      </w:r>
      <w:proofErr w:type="spellStart"/>
      <w:r w:rsidRPr="00043179">
        <w:rPr>
          <w:rStyle w:val="xrtl"/>
          <w:rFonts w:ascii="Garamond" w:hAnsi="Garamond" w:cs="Arial"/>
          <w:sz w:val="26"/>
          <w:szCs w:val="26"/>
        </w:rPr>
        <w:t>Montoro</w:t>
      </w:r>
      <w:proofErr w:type="spellEnd"/>
      <w:r w:rsidRPr="00043179">
        <w:rPr>
          <w:rStyle w:val="xrtl"/>
          <w:rFonts w:ascii="Garamond" w:hAnsi="Garamond" w:cs="Arial"/>
          <w:sz w:val="26"/>
          <w:szCs w:val="26"/>
        </w:rPr>
        <w:t xml:space="preserve"> </w:t>
      </w:r>
      <w:proofErr w:type="gramStart"/>
      <w:r w:rsidRPr="00043179">
        <w:rPr>
          <w:rStyle w:val="xrtl"/>
          <w:rFonts w:ascii="Garamond" w:hAnsi="Garamond" w:cs="Arial"/>
          <w:sz w:val="26"/>
          <w:szCs w:val="26"/>
        </w:rPr>
        <w:t>12</w:t>
      </w:r>
      <w:proofErr w:type="gramEnd"/>
      <w:r w:rsidRPr="00043179">
        <w:rPr>
          <w:rStyle w:val="xrtl"/>
          <w:rFonts w:ascii="Garamond" w:hAnsi="Garamond" w:cs="Arial"/>
          <w:sz w:val="26"/>
          <w:szCs w:val="26"/>
        </w:rPr>
        <w:t xml:space="preserve"> </w:t>
      </w:r>
      <w:proofErr w:type="spellStart"/>
      <w:r w:rsidRPr="00043179">
        <w:rPr>
          <w:rStyle w:val="xrtl"/>
          <w:rFonts w:ascii="Garamond" w:hAnsi="Garamond" w:cs="Arial"/>
          <w:sz w:val="26"/>
          <w:szCs w:val="26"/>
        </w:rPr>
        <w:t>Contemporary</w:t>
      </w:r>
      <w:proofErr w:type="spellEnd"/>
      <w:r w:rsidRPr="00043179">
        <w:rPr>
          <w:rStyle w:val="xrtl"/>
          <w:rFonts w:ascii="Garamond" w:hAnsi="Garamond" w:cs="Arial"/>
          <w:sz w:val="26"/>
          <w:szCs w:val="26"/>
        </w:rPr>
        <w:t xml:space="preserve"> Art</w:t>
      </w:r>
    </w:p>
    <w:p w:rsidR="00043179" w:rsidRPr="00043179" w:rsidRDefault="00043179" w:rsidP="00170E99">
      <w:pPr>
        <w:spacing w:after="0"/>
        <w:jc w:val="both"/>
      </w:pPr>
    </w:p>
    <w:p w:rsidR="00043179" w:rsidRPr="00DE6F19" w:rsidRDefault="00043179" w:rsidP="00170E99">
      <w:pPr>
        <w:jc w:val="both"/>
        <w:rPr>
          <w:rFonts w:ascii="Garamond" w:hAnsi="Garamond"/>
          <w:sz w:val="24"/>
          <w:szCs w:val="24"/>
        </w:rPr>
      </w:pPr>
      <w:r w:rsidRPr="00DE6F19">
        <w:rPr>
          <w:rFonts w:ascii="Garamond" w:hAnsi="Garamond"/>
          <w:sz w:val="24"/>
          <w:szCs w:val="24"/>
        </w:rPr>
        <w:t>RESIDENZE E WORKSHOP</w:t>
      </w:r>
    </w:p>
    <w:p w:rsidR="00043179" w:rsidRPr="00170E99" w:rsidRDefault="00043179" w:rsidP="00170E99">
      <w:pPr>
        <w:pStyle w:val="Titolo3"/>
        <w:ind w:left="0" w:firstLine="0"/>
        <w:rPr>
          <w:rFonts w:ascii="Garamond" w:hAnsi="Garamond"/>
          <w:b/>
          <w:i w:val="0"/>
          <w:color w:val="000000"/>
          <w:sz w:val="26"/>
          <w:szCs w:val="26"/>
        </w:rPr>
      </w:pPr>
      <w:r w:rsidRPr="00170E99">
        <w:rPr>
          <w:rStyle w:val="xrtl1"/>
          <w:rFonts w:ascii="Garamond" w:eastAsiaTheme="majorEastAsia" w:hAnsi="Garamond"/>
          <w:b/>
          <w:i w:val="0"/>
          <w:color w:val="000000"/>
          <w:sz w:val="26"/>
          <w:szCs w:val="26"/>
        </w:rPr>
        <w:t>Ottobre 2011</w:t>
      </w:r>
      <w:r w:rsidRPr="00170E99">
        <w:rPr>
          <w:rFonts w:ascii="Garamond" w:hAnsi="Garamond"/>
          <w:b/>
          <w:i w:val="0"/>
          <w:color w:val="000000"/>
          <w:sz w:val="26"/>
          <w:szCs w:val="26"/>
        </w:rPr>
        <w:t xml:space="preserve"> </w:t>
      </w:r>
    </w:p>
    <w:p w:rsidR="00043179" w:rsidRPr="00CE3526" w:rsidRDefault="00043179" w:rsidP="00170E99">
      <w:pPr>
        <w:pStyle w:val="Titolo3"/>
        <w:ind w:left="0" w:firstLine="0"/>
        <w:rPr>
          <w:rStyle w:val="xrtl1"/>
          <w:rFonts w:ascii="Garamond" w:eastAsiaTheme="majorEastAsia" w:hAnsi="Garamond"/>
          <w:color w:val="000000"/>
          <w:sz w:val="26"/>
          <w:szCs w:val="26"/>
        </w:rPr>
      </w:pPr>
      <w:r w:rsidRPr="00CE3526">
        <w:rPr>
          <w:rStyle w:val="xrtl1"/>
          <w:rFonts w:ascii="Garamond" w:eastAsiaTheme="majorEastAsia" w:hAnsi="Garamond"/>
          <w:iCs w:val="0"/>
          <w:color w:val="000000"/>
          <w:sz w:val="26"/>
          <w:szCs w:val="26"/>
        </w:rPr>
        <w:t>Arte in gioco</w:t>
      </w:r>
      <w:r w:rsidRPr="00CE3526">
        <w:rPr>
          <w:rStyle w:val="xrtl1"/>
          <w:rFonts w:ascii="Garamond" w:eastAsiaTheme="majorEastAsia" w:hAnsi="Garamond"/>
          <w:color w:val="000000"/>
          <w:sz w:val="26"/>
          <w:szCs w:val="26"/>
        </w:rPr>
        <w:t xml:space="preserve"> </w:t>
      </w:r>
    </w:p>
    <w:p w:rsidR="00043179" w:rsidRPr="00CE3526" w:rsidRDefault="00043179" w:rsidP="00170E99">
      <w:pPr>
        <w:pStyle w:val="Titolo3"/>
        <w:ind w:left="0" w:firstLine="0"/>
        <w:rPr>
          <w:rFonts w:ascii="Garamond" w:hAnsi="Garamond"/>
          <w:b/>
          <w:bCs w:val="0"/>
          <w:i w:val="0"/>
          <w:iCs w:val="0"/>
          <w:noProof/>
          <w:color w:val="000000"/>
          <w:sz w:val="26"/>
          <w:szCs w:val="26"/>
        </w:rPr>
      </w:pPr>
      <w:proofErr w:type="gramStart"/>
      <w:r w:rsidRPr="00CE3526">
        <w:rPr>
          <w:rStyle w:val="xrtl1"/>
          <w:rFonts w:ascii="Garamond" w:eastAsiaTheme="majorEastAsia" w:hAnsi="Garamond"/>
          <w:i w:val="0"/>
          <w:color w:val="000000"/>
          <w:sz w:val="26"/>
          <w:szCs w:val="26"/>
        </w:rPr>
        <w:t xml:space="preserve">Workshop con gli artisti </w:t>
      </w:r>
      <w:proofErr w:type="spellStart"/>
      <w:r w:rsidRPr="00CE3526">
        <w:rPr>
          <w:rStyle w:val="xrtl1"/>
          <w:rFonts w:ascii="Garamond" w:eastAsiaTheme="majorEastAsia" w:hAnsi="Garamond"/>
          <w:i w:val="0"/>
          <w:color w:val="000000"/>
          <w:sz w:val="26"/>
          <w:szCs w:val="26"/>
        </w:rPr>
        <w:t>Adrian</w:t>
      </w:r>
      <w:proofErr w:type="spellEnd"/>
      <w:r w:rsidRPr="00CE3526">
        <w:rPr>
          <w:rStyle w:val="xrtl1"/>
          <w:rFonts w:ascii="Garamond" w:eastAsiaTheme="majorEastAsia" w:hAnsi="Garamond"/>
          <w:i w:val="0"/>
          <w:color w:val="000000"/>
          <w:sz w:val="26"/>
          <w:szCs w:val="26"/>
        </w:rPr>
        <w:t xml:space="preserve"> Tranquilli e Giuseppe Stampone presso il Museo</w:t>
      </w:r>
      <w:r>
        <w:rPr>
          <w:rStyle w:val="xrtl1"/>
          <w:rFonts w:ascii="Garamond" w:eastAsiaTheme="majorEastAsia" w:hAnsi="Garamond"/>
          <w:i w:val="0"/>
          <w:color w:val="000000"/>
          <w:sz w:val="26"/>
          <w:szCs w:val="26"/>
        </w:rPr>
        <w:t xml:space="preserve"> </w:t>
      </w:r>
      <w:r w:rsidRPr="00CE3526">
        <w:rPr>
          <w:rStyle w:val="xrtl1"/>
          <w:rFonts w:ascii="Garamond" w:eastAsiaTheme="majorEastAsia" w:hAnsi="Garamond"/>
          <w:i w:val="0"/>
          <w:color w:val="000000"/>
          <w:sz w:val="26"/>
          <w:szCs w:val="26"/>
        </w:rPr>
        <w:t>MACRO di Roma</w:t>
      </w:r>
      <w:proofErr w:type="gramEnd"/>
    </w:p>
    <w:p w:rsidR="00043179" w:rsidRPr="00CE3526" w:rsidRDefault="00043179" w:rsidP="00170E99">
      <w:pPr>
        <w:pStyle w:val="Titolo3"/>
        <w:ind w:left="0" w:firstLine="0"/>
        <w:rPr>
          <w:rFonts w:ascii="Garamond" w:hAnsi="Garamond"/>
          <w:b/>
          <w:bCs w:val="0"/>
          <w:i w:val="0"/>
          <w:iCs w:val="0"/>
          <w:noProof/>
          <w:sz w:val="26"/>
          <w:szCs w:val="26"/>
        </w:rPr>
      </w:pPr>
      <w:r w:rsidRPr="00CE3526">
        <w:rPr>
          <w:rFonts w:ascii="Garamond" w:hAnsi="Garamond"/>
          <w:b/>
          <w:bCs w:val="0"/>
          <w:i w:val="0"/>
          <w:iCs w:val="0"/>
          <w:noProof/>
          <w:sz w:val="26"/>
          <w:szCs w:val="26"/>
        </w:rPr>
        <w:t xml:space="preserve">Aprile 2000 </w:t>
      </w:r>
    </w:p>
    <w:p w:rsidR="00043179" w:rsidRPr="00CE3526" w:rsidRDefault="00043179" w:rsidP="00170E99">
      <w:pPr>
        <w:jc w:val="both"/>
        <w:rPr>
          <w:rFonts w:ascii="Garamond" w:eastAsia="Calibri" w:hAnsi="Garamond" w:cs="Times New Roman"/>
          <w:bCs/>
          <w:noProof/>
          <w:sz w:val="26"/>
          <w:szCs w:val="26"/>
        </w:rPr>
      </w:pPr>
      <w:r w:rsidRPr="00CE3526">
        <w:rPr>
          <w:rFonts w:ascii="Garamond" w:eastAsia="Calibri" w:hAnsi="Garamond" w:cs="Times New Roman"/>
          <w:bCs/>
          <w:noProof/>
          <w:sz w:val="26"/>
          <w:szCs w:val="26"/>
        </w:rPr>
        <w:t>Escola de B</w:t>
      </w:r>
      <w:r>
        <w:rPr>
          <w:rFonts w:ascii="Garamond" w:eastAsia="Calibri" w:hAnsi="Garamond" w:cs="Times New Roman"/>
          <w:bCs/>
          <w:noProof/>
          <w:sz w:val="26"/>
          <w:szCs w:val="26"/>
        </w:rPr>
        <w:t>elles Arts Olot (Girona) Spagna</w:t>
      </w:r>
    </w:p>
    <w:p w:rsidR="00455E46" w:rsidRDefault="00455E46" w:rsidP="00170E99">
      <w:pPr>
        <w:jc w:val="both"/>
      </w:pPr>
    </w:p>
    <w:sectPr w:rsidR="00455E46" w:rsidSect="00455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43179"/>
    <w:rsid w:val="00043179"/>
    <w:rsid w:val="00161678"/>
    <w:rsid w:val="00170E99"/>
    <w:rsid w:val="001B31FE"/>
    <w:rsid w:val="002315D0"/>
    <w:rsid w:val="002C7F93"/>
    <w:rsid w:val="002E52C5"/>
    <w:rsid w:val="003177DE"/>
    <w:rsid w:val="00360B9C"/>
    <w:rsid w:val="003F4FD4"/>
    <w:rsid w:val="00401507"/>
    <w:rsid w:val="00401FF9"/>
    <w:rsid w:val="00425A91"/>
    <w:rsid w:val="00455E46"/>
    <w:rsid w:val="004C2DCB"/>
    <w:rsid w:val="00520DC1"/>
    <w:rsid w:val="005A5C22"/>
    <w:rsid w:val="00627A12"/>
    <w:rsid w:val="00661FC8"/>
    <w:rsid w:val="006828F7"/>
    <w:rsid w:val="006F270C"/>
    <w:rsid w:val="00713A2D"/>
    <w:rsid w:val="007F5401"/>
    <w:rsid w:val="0081738E"/>
    <w:rsid w:val="0091535D"/>
    <w:rsid w:val="00934F13"/>
    <w:rsid w:val="009C4942"/>
    <w:rsid w:val="00BC51DE"/>
    <w:rsid w:val="00BF4DE1"/>
    <w:rsid w:val="00DB59BE"/>
    <w:rsid w:val="00DE3617"/>
    <w:rsid w:val="00E45D6C"/>
    <w:rsid w:val="00F8235B"/>
    <w:rsid w:val="00F8437B"/>
    <w:rsid w:val="00FA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79"/>
  </w:style>
  <w:style w:type="paragraph" w:styleId="Titolo2">
    <w:name w:val="heading 2"/>
    <w:basedOn w:val="Normale"/>
    <w:next w:val="Normale"/>
    <w:link w:val="Titolo2Carattere"/>
    <w:qFormat/>
    <w:rsid w:val="0004317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qFormat/>
    <w:rsid w:val="00043179"/>
    <w:pPr>
      <w:keepNext/>
      <w:spacing w:after="0" w:line="240" w:lineRule="auto"/>
      <w:ind w:left="2160" w:hanging="1440"/>
      <w:jc w:val="both"/>
      <w:outlineLvl w:val="2"/>
    </w:pPr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31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4317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Titolo3Carattere">
    <w:name w:val="Titolo 3 Carattere"/>
    <w:basedOn w:val="Carpredefinitoparagrafo"/>
    <w:link w:val="Titolo3"/>
    <w:rsid w:val="00043179"/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31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xrtl1">
    <w:name w:val="xr_tl1"/>
    <w:basedOn w:val="Carpredefinitoparagrafo"/>
    <w:rsid w:val="00043179"/>
  </w:style>
  <w:style w:type="paragraph" w:styleId="Rientrocorpodeltesto2">
    <w:name w:val="Body Text Indent 2"/>
    <w:basedOn w:val="Normale"/>
    <w:link w:val="Rientrocorpodeltesto2Carattere"/>
    <w:semiHidden/>
    <w:rsid w:val="0004317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43179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xrtl">
    <w:name w:val="xr_tl"/>
    <w:basedOn w:val="Carpredefinitoparagrafo"/>
    <w:rsid w:val="00043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</cp:revision>
  <dcterms:created xsi:type="dcterms:W3CDTF">2014-06-06T15:49:00Z</dcterms:created>
  <dcterms:modified xsi:type="dcterms:W3CDTF">2014-06-06T16:00:00Z</dcterms:modified>
</cp:coreProperties>
</file>