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4D" w:rsidRPr="00FD474D" w:rsidRDefault="00FD474D" w:rsidP="00FD474D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FD474D">
        <w:rPr>
          <w:rFonts w:ascii="Arial" w:hAnsi="Arial" w:cs="Arial"/>
          <w:b/>
          <w:sz w:val="20"/>
          <w:szCs w:val="20"/>
        </w:rPr>
        <w:t>CURRICULUM VITAE</w:t>
      </w:r>
    </w:p>
    <w:p w:rsidR="00FD474D" w:rsidRPr="00FD474D" w:rsidRDefault="00FD474D" w:rsidP="00FD474D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FD474D">
        <w:rPr>
          <w:rFonts w:ascii="Arial" w:hAnsi="Arial" w:cs="Arial"/>
          <w:b/>
          <w:sz w:val="20"/>
          <w:szCs w:val="20"/>
        </w:rPr>
        <w:t>JANICE GOBEY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Born 1963, Johannesburg, South Africa, lived in Melbourne, Australia since 2001</w:t>
      </w:r>
    </w:p>
    <w:p w:rsid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 </w:t>
      </w:r>
      <w:r w:rsidRPr="00FD474D">
        <w:rPr>
          <w:rStyle w:val="Strong"/>
          <w:rFonts w:ascii="Arial" w:hAnsi="Arial" w:cs="Arial"/>
          <w:sz w:val="20"/>
          <w:szCs w:val="20"/>
        </w:rPr>
        <w:t>EDUCATION</w:t>
      </w:r>
    </w:p>
    <w:p w:rsidR="00FD474D" w:rsidRPr="00FD474D" w:rsidRDefault="00FD474D" w:rsidP="00FD474D">
      <w:pPr>
        <w:pStyle w:val="NormalWeb"/>
        <w:ind w:left="720" w:hanging="720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2010 </w:t>
      </w:r>
      <w:r>
        <w:rPr>
          <w:rFonts w:ascii="Arial" w:hAnsi="Arial" w:cs="Arial"/>
          <w:sz w:val="20"/>
          <w:szCs w:val="20"/>
        </w:rPr>
        <w:tab/>
      </w:r>
      <w:r w:rsidRPr="00FD474D">
        <w:rPr>
          <w:rFonts w:ascii="Arial" w:hAnsi="Arial" w:cs="Arial"/>
          <w:sz w:val="20"/>
          <w:szCs w:val="20"/>
        </w:rPr>
        <w:t>Masters of Visual Art, Victorian College of the Arts, University of Melbourne (First Class Honours)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2009 </w:t>
      </w:r>
      <w:r>
        <w:rPr>
          <w:rFonts w:ascii="Arial" w:hAnsi="Arial" w:cs="Arial"/>
          <w:sz w:val="20"/>
          <w:szCs w:val="20"/>
        </w:rPr>
        <w:tab/>
      </w:r>
      <w:r w:rsidRPr="00FD474D">
        <w:rPr>
          <w:rFonts w:ascii="Arial" w:hAnsi="Arial" w:cs="Arial"/>
          <w:sz w:val="20"/>
          <w:szCs w:val="20"/>
        </w:rPr>
        <w:t>Post Graduate Diploma in Visual Art, Victorian College of the Arts, University of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Studied Diploma in Fine Art with Latrobe Street College of Art and Design (2003 – 2008)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Studied Fine Art with the Johannesburg Art Foundation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Bachelor of Arts, (Psychology and Sociology), University of South Africa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D474D">
        <w:rPr>
          <w:rStyle w:val="Strong"/>
          <w:rFonts w:ascii="Arial" w:hAnsi="Arial" w:cs="Arial"/>
          <w:sz w:val="20"/>
          <w:szCs w:val="20"/>
        </w:rPr>
        <w:t>SOLO EXHIBITIONS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 2013 "The Invisible", 45 Downstairs, Melbourne (confirmed) </w:t>
      </w:r>
    </w:p>
    <w:p w:rsid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2012 "Voyeur", 45 Downstairs,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2011 "Touch Me", No </w:t>
      </w:r>
      <w:proofErr w:type="spellStart"/>
      <w:r w:rsidRPr="00FD474D">
        <w:rPr>
          <w:rFonts w:ascii="Arial" w:hAnsi="Arial" w:cs="Arial"/>
          <w:sz w:val="20"/>
          <w:szCs w:val="20"/>
        </w:rPr>
        <w:t>No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Gallery,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2009 "Til Death Do Us Part", Central Goldfields Art Gallery, Maryborough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2008 "Til Death Do Us Part", </w:t>
      </w:r>
      <w:proofErr w:type="spellStart"/>
      <w:r w:rsidRPr="00FD474D">
        <w:rPr>
          <w:rFonts w:ascii="Arial" w:hAnsi="Arial" w:cs="Arial"/>
          <w:sz w:val="20"/>
          <w:szCs w:val="20"/>
        </w:rPr>
        <w:t>Trocadero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Art Space, Footscray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2008 "War Stories", </w:t>
      </w:r>
      <w:proofErr w:type="gramStart"/>
      <w:r w:rsidRPr="00FD474D">
        <w:rPr>
          <w:rFonts w:ascii="Arial" w:hAnsi="Arial" w:cs="Arial"/>
          <w:sz w:val="20"/>
          <w:szCs w:val="20"/>
        </w:rPr>
        <w:t>The</w:t>
      </w:r>
      <w:proofErr w:type="gramEnd"/>
      <w:r w:rsidRPr="00FD474D">
        <w:rPr>
          <w:rFonts w:ascii="Arial" w:hAnsi="Arial" w:cs="Arial"/>
          <w:sz w:val="20"/>
          <w:szCs w:val="20"/>
        </w:rPr>
        <w:t xml:space="preserve"> Town Hall Gallery, Hawthorn, Melbourne</w:t>
      </w:r>
    </w:p>
    <w:p w:rsid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2006 “Ten Reasons to Leave Your Lover ….</w:t>
      </w:r>
      <w:proofErr w:type="gramStart"/>
      <w:r w:rsidRPr="00FD474D">
        <w:rPr>
          <w:rFonts w:ascii="Arial" w:hAnsi="Arial" w:cs="Arial"/>
          <w:sz w:val="20"/>
          <w:szCs w:val="20"/>
        </w:rPr>
        <w:t>”,</w:t>
      </w:r>
      <w:proofErr w:type="gramEnd"/>
      <w:r w:rsidRPr="00FD474D">
        <w:rPr>
          <w:rFonts w:ascii="Arial" w:hAnsi="Arial" w:cs="Arial"/>
          <w:sz w:val="20"/>
          <w:szCs w:val="20"/>
        </w:rPr>
        <w:t xml:space="preserve"> Fresh Gallery, Melbourne</w:t>
      </w:r>
    </w:p>
    <w:p w:rsid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Style w:val="Strong"/>
          <w:rFonts w:ascii="Arial" w:hAnsi="Arial" w:cs="Arial"/>
          <w:sz w:val="20"/>
          <w:szCs w:val="20"/>
        </w:rPr>
        <w:t>SELECTED GROUP EXHIBITIONS</w:t>
      </w:r>
    </w:p>
    <w:p w:rsid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 “The F Word”, Gippsland Regional Gallery (confirmed)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2012 "</w:t>
      </w:r>
      <w:proofErr w:type="spellStart"/>
      <w:r w:rsidRPr="00FD474D">
        <w:rPr>
          <w:rFonts w:ascii="Arial" w:hAnsi="Arial" w:cs="Arial"/>
          <w:sz w:val="20"/>
          <w:szCs w:val="20"/>
        </w:rPr>
        <w:t>Zu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4D">
        <w:rPr>
          <w:rFonts w:ascii="Arial" w:hAnsi="Arial" w:cs="Arial"/>
          <w:sz w:val="20"/>
          <w:szCs w:val="20"/>
        </w:rPr>
        <w:t>mir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4D">
        <w:rPr>
          <w:rFonts w:ascii="Arial" w:hAnsi="Arial" w:cs="Arial"/>
          <w:sz w:val="20"/>
          <w:szCs w:val="20"/>
        </w:rPr>
        <w:t>oder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4D">
        <w:rPr>
          <w:rFonts w:ascii="Arial" w:hAnsi="Arial" w:cs="Arial"/>
          <w:sz w:val="20"/>
          <w:szCs w:val="20"/>
        </w:rPr>
        <w:t>zu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4D">
        <w:rPr>
          <w:rFonts w:ascii="Arial" w:hAnsi="Arial" w:cs="Arial"/>
          <w:sz w:val="20"/>
          <w:szCs w:val="20"/>
        </w:rPr>
        <w:t>dir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", Tapir </w:t>
      </w:r>
      <w:proofErr w:type="spellStart"/>
      <w:r w:rsidRPr="00FD474D">
        <w:rPr>
          <w:rFonts w:ascii="Arial" w:hAnsi="Arial" w:cs="Arial"/>
          <w:sz w:val="20"/>
          <w:szCs w:val="20"/>
        </w:rPr>
        <w:t>Kunstraum</w:t>
      </w:r>
      <w:proofErr w:type="spellEnd"/>
      <w:r w:rsidRPr="00FD474D">
        <w:rPr>
          <w:rFonts w:ascii="Arial" w:hAnsi="Arial" w:cs="Arial"/>
          <w:sz w:val="20"/>
          <w:szCs w:val="20"/>
        </w:rPr>
        <w:t>, Berlin</w:t>
      </w:r>
    </w:p>
    <w:p w:rsid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2011 "Christmas </w:t>
      </w:r>
      <w:proofErr w:type="spellStart"/>
      <w:r w:rsidRPr="00FD474D">
        <w:rPr>
          <w:rFonts w:ascii="Arial" w:hAnsi="Arial" w:cs="Arial"/>
          <w:sz w:val="20"/>
          <w:szCs w:val="20"/>
        </w:rPr>
        <w:t>HeArt</w:t>
      </w:r>
      <w:proofErr w:type="spellEnd"/>
      <w:r w:rsidRPr="00FD474D">
        <w:rPr>
          <w:rFonts w:ascii="Arial" w:hAnsi="Arial" w:cs="Arial"/>
          <w:sz w:val="20"/>
          <w:szCs w:val="20"/>
        </w:rPr>
        <w:t>", Wyndham Gallery, Werribee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2010 "The Masters Exhibition", Margaret Lawrence Gallery,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2010 “Proud”, Margaret Lawrence Gallery,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2009 "VCA Graduate Exhibition", VCA Campus,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2009 “Proud”, Margaret Lawrence Gallery,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2009 “Sum”, VCA Student Gallery, Melbourne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 </w:t>
      </w:r>
      <w:r w:rsidRPr="00FD474D">
        <w:rPr>
          <w:rStyle w:val="Strong"/>
          <w:rFonts w:ascii="Arial" w:hAnsi="Arial" w:cs="Arial"/>
          <w:sz w:val="20"/>
          <w:szCs w:val="20"/>
        </w:rPr>
        <w:t>RESIDENCIES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 xml:space="preserve"> 2012 </w:t>
      </w:r>
      <w:proofErr w:type="spellStart"/>
      <w:r w:rsidRPr="00FD474D">
        <w:rPr>
          <w:rFonts w:ascii="Arial" w:hAnsi="Arial" w:cs="Arial"/>
          <w:sz w:val="20"/>
          <w:szCs w:val="20"/>
        </w:rPr>
        <w:t>Takt</w:t>
      </w:r>
      <w:proofErr w:type="spellEnd"/>
      <w:r w:rsidRPr="00FD47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4D">
        <w:rPr>
          <w:rFonts w:ascii="Arial" w:hAnsi="Arial" w:cs="Arial"/>
          <w:sz w:val="20"/>
          <w:szCs w:val="20"/>
        </w:rPr>
        <w:t>Kunstprojekraum</w:t>
      </w:r>
      <w:proofErr w:type="spellEnd"/>
      <w:r w:rsidRPr="00FD474D">
        <w:rPr>
          <w:rFonts w:ascii="Arial" w:hAnsi="Arial" w:cs="Arial"/>
          <w:sz w:val="20"/>
          <w:szCs w:val="20"/>
        </w:rPr>
        <w:t>, Berlin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2012 Point B, Brooklyn, New York</w:t>
      </w:r>
    </w:p>
    <w:p w:rsidR="00FD474D" w:rsidRPr="00FD474D" w:rsidRDefault="00FD474D" w:rsidP="00FD474D">
      <w:pPr>
        <w:pStyle w:val="NormalWeb"/>
        <w:rPr>
          <w:rFonts w:ascii="Arial" w:hAnsi="Arial" w:cs="Arial"/>
          <w:sz w:val="20"/>
          <w:szCs w:val="20"/>
        </w:rPr>
      </w:pPr>
      <w:r w:rsidRPr="00FD474D">
        <w:rPr>
          <w:rFonts w:ascii="Arial" w:hAnsi="Arial" w:cs="Arial"/>
          <w:sz w:val="20"/>
          <w:szCs w:val="20"/>
        </w:rPr>
        <w:t> </w:t>
      </w:r>
    </w:p>
    <w:p w:rsidR="00CF0C15" w:rsidRPr="00FD474D" w:rsidRDefault="00CF0C15">
      <w:pPr>
        <w:rPr>
          <w:rFonts w:ascii="Arial" w:hAnsi="Arial" w:cs="Arial"/>
          <w:sz w:val="20"/>
          <w:szCs w:val="20"/>
        </w:rPr>
      </w:pPr>
    </w:p>
    <w:sectPr w:rsidR="00CF0C15" w:rsidRPr="00FD474D" w:rsidSect="00FD4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70579"/>
    <w:multiLevelType w:val="hybridMultilevel"/>
    <w:tmpl w:val="5652DD1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4D"/>
    <w:rsid w:val="00C91A72"/>
    <w:rsid w:val="00CF0C15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D4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D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1</cp:revision>
  <dcterms:created xsi:type="dcterms:W3CDTF">2013-04-08T05:56:00Z</dcterms:created>
  <dcterms:modified xsi:type="dcterms:W3CDTF">2013-04-08T06:07:00Z</dcterms:modified>
</cp:coreProperties>
</file>