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4B66F" w14:textId="77777777" w:rsid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>
        <w:rPr>
          <w:rFonts w:ascii="Times" w:hAnsi="Times" w:cs="Arial"/>
          <w:color w:val="000000"/>
          <w:spacing w:val="15"/>
          <w:sz w:val="24"/>
          <w:szCs w:val="24"/>
          <w:lang w:val="it-IT"/>
        </w:rPr>
        <w:t>CURRICULUM</w:t>
      </w:r>
    </w:p>
    <w:p w14:paraId="63B7B596" w14:textId="77777777" w:rsid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Lavinia Raccanello (b. 1985)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lives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and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works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between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Scotland (UK) and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Italy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.</w:t>
      </w:r>
      <w:proofErr w:type="gramEnd"/>
    </w:p>
    <w:p w14:paraId="19BE1F99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</w:p>
    <w:p w14:paraId="2DCEFDD6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b/>
          <w:bCs/>
          <w:color w:val="000000"/>
          <w:spacing w:val="15"/>
          <w:sz w:val="24"/>
          <w:szCs w:val="24"/>
          <w:lang w:val="it-IT"/>
        </w:rPr>
        <w:t>EDUCATION</w:t>
      </w:r>
    </w:p>
    <w:p w14:paraId="78ECB8A1" w14:textId="77777777" w:rsidR="00BC5206" w:rsidRDefault="00BC5206" w:rsidP="00BC520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2009 - 2012, B.A.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Degree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cum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laude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 in Pittura </w:t>
      </w: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ed</w:t>
      </w:r>
      <w:proofErr w:type="gram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Arti Visive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Nuova Accademia di Belle Arti di Milano, Milano, IT</w:t>
      </w:r>
    </w:p>
    <w:p w14:paraId="2C73FA0A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</w:p>
    <w:p w14:paraId="784C2DB7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b/>
          <w:bCs/>
          <w:color w:val="000000"/>
          <w:spacing w:val="15"/>
          <w:sz w:val="24"/>
          <w:szCs w:val="24"/>
          <w:lang w:val="it-IT"/>
        </w:rPr>
        <w:t>SELECTED SOLO EXHIBITIONS</w:t>
      </w:r>
    </w:p>
    <w:p w14:paraId="1D82CEC0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2016, 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Ritratto anarchico d'Italia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MARS Milan Artist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Run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Space</w:t>
      </w:r>
      <w:proofErr w:type="gram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Milano, IT</w:t>
      </w:r>
    </w:p>
    <w:p w14:paraId="3E426C99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Una (valida) resistenza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for Galleria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Moitre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The Others Art Fair, Torino, IT</w:t>
      </w:r>
      <w:proofErr w:type="gramEnd"/>
    </w:p>
    <w:p w14:paraId="154D030D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Not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a position,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but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a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proposition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Galleria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Moitre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Torino, IT</w:t>
      </w:r>
    </w:p>
    <w:p w14:paraId="467AB88E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2014, 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#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fueelestado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Flux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Factory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New York, USA</w:t>
      </w:r>
    </w:p>
    <w:p w14:paraId="6D06E737" w14:textId="77777777" w:rsidR="00BC5206" w:rsidRDefault="00BC5206" w:rsidP="00BC520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2014, 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Not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protest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but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active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resistance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New Glasgow Society, Glasgow, UK</w:t>
      </w:r>
    </w:p>
    <w:p w14:paraId="3CE11BB2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</w:p>
    <w:p w14:paraId="22F0591A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b/>
          <w:bCs/>
          <w:color w:val="000000"/>
          <w:spacing w:val="15"/>
          <w:sz w:val="24"/>
          <w:szCs w:val="24"/>
          <w:lang w:val="it-IT"/>
        </w:rPr>
        <w:t>SELECTED GROUP EXHIBITIONS</w:t>
      </w:r>
    </w:p>
    <w:p w14:paraId="79970153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2016, 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Le smanie per la villeggiatura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Treviso, IT</w:t>
      </w:r>
    </w:p>
    <w:p w14:paraId="311AC6E9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2016, 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Incontri Europei 2016 (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Eurowave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in the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Arts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)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Bologna, IT</w:t>
      </w:r>
    </w:p>
    <w:p w14:paraId="6B4DB8ED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2016, 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Resistenze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Carmagnola, IT</w:t>
      </w:r>
    </w:p>
    <w:p w14:paraId="1FBC4599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2016, 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Phataphysique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- Patafisica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Galleria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Moitre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Torino, IT</w:t>
      </w:r>
    </w:p>
    <w:p w14:paraId="14C6CED5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2015, </w:t>
      </w:r>
      <w:proofErr w:type="gram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A.I.R.</w:t>
      </w:r>
      <w:proofErr w:type="gram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Show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Flux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Factory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New York, USA</w:t>
      </w:r>
    </w:p>
    <w:p w14:paraId="29F98976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1a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Muestra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Física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de Fenómeno43,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Manifestaciones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visuales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para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despertar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a México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Puebla, </w:t>
      </w: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MEX</w:t>
      </w:r>
      <w:proofErr w:type="gramEnd"/>
    </w:p>
    <w:p w14:paraId="651B43AA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Alart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ADDAYA Centre d'Art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Contemporani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Mallorca, E</w:t>
      </w:r>
    </w:p>
    <w:p w14:paraId="61FFBBC1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Festival Internazionale dei Beni Comuni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Chieri, IT</w:t>
      </w:r>
    </w:p>
    <w:p w14:paraId="2AD2C3A4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lastRenderedPageBreak/>
        <w:t>2015, 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Que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nos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espera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nas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ruas</w:t>
      </w:r>
      <w:proofErr w:type="spellEnd"/>
      <w:proofErr w:type="gram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?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</w:t>
      </w:r>
      <w:proofErr w:type="gram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De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Liceiras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18, Porto, PT</w:t>
      </w:r>
    </w:p>
    <w:p w14:paraId="72A82CF6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Rimini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calling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!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What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for</w:t>
      </w:r>
      <w:proofErr w:type="gram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?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</w:t>
      </w:r>
      <w:proofErr w:type="gram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Rimini, IT</w:t>
      </w:r>
    </w:p>
    <w:p w14:paraId="38D1D706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Incubarte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7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Valencia, E</w:t>
      </w:r>
    </w:p>
    <w:p w14:paraId="6532CC2E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Caving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in</w:t>
      </w: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 ,</w:t>
      </w:r>
      <w:proofErr w:type="gram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De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Liceiras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18, Porto, PT</w:t>
      </w:r>
    </w:p>
    <w:p w14:paraId="68CFFA18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What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for? Art</w:t>
      </w:r>
      <w:proofErr w:type="gram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(</w:t>
      </w:r>
      <w:proofErr w:type="spellStart"/>
      <w:proofErr w:type="gram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ist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)&gt;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Act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(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ivist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) &gt; Work(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ers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)&gt; FACK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Borders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Casa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Madiba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Network, Rimini, IT</w:t>
      </w:r>
    </w:p>
    <w:p w14:paraId="0DBA4E74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Notes from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Elsewhere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Node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Gallery, Helsinki, FIN</w:t>
      </w:r>
    </w:p>
    <w:p w14:paraId="3F60628D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Utopie 2015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SetUp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Art Fair, Bologna, IT</w:t>
      </w:r>
    </w:p>
    <w:p w14:paraId="6FB18DB7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2014, 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Bob and Roberta Smith: Art Amnesty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MoMA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PS1, New York, USA</w:t>
      </w:r>
    </w:p>
    <w:p w14:paraId="0996A529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2014, 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Incontri Europei /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European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Meetings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2014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Ranelagh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Arts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Centre,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Dublin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IRL</w:t>
      </w:r>
    </w:p>
    <w:p w14:paraId="734ADD26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2014, 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Project A Frame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Auchinleck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UK</w:t>
      </w:r>
    </w:p>
    <w:p w14:paraId="1A12F10B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2014, 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Heroica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, territorio de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resistencia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MAVI, Santiago, RCH</w:t>
      </w:r>
    </w:p>
    <w:p w14:paraId="63B5FEBF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2014, 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The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Drawing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Box, an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experimental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socionomic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drawing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project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Associazione Culturale Luci e Ombre, Bologna, IT</w:t>
      </w:r>
      <w:proofErr w:type="gramEnd"/>
    </w:p>
    <w:p w14:paraId="57FAD7BA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2014, 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Accozzaglia 01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10mq Spazio d'Arte, Bassano del Grappa, IT</w:t>
      </w:r>
    </w:p>
    <w:p w14:paraId="4D32DB74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2013, 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Primavera negra, </w:t>
      </w:r>
      <w:proofErr w:type="gram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a la</w:t>
      </w:r>
      <w:proofErr w:type="gram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mierda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con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el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paraíso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Caja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Negra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Artes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Visuales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Santiago, RCH</w:t>
      </w:r>
    </w:p>
    <w:p w14:paraId="3319C5A9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2013, 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Premio nazionale delle Arti ed. 2012-2013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Accademia delle Belle Arti di Bari, Bari, IT</w:t>
      </w:r>
      <w:proofErr w:type="gramEnd"/>
    </w:p>
    <w:p w14:paraId="7EC0BA09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2013, 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Heart</w:t>
      </w:r>
      <w:proofErr w:type="spellEnd"/>
      <w:proofErr w:type="gram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(</w:t>
      </w:r>
      <w:proofErr w:type="gram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h) 2013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ArtPort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Udine, IT</w:t>
      </w:r>
    </w:p>
    <w:p w14:paraId="42ADDCB6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2013, 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Le età dell'utile,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 Oratorio di San Ludovico, Venezia, IT</w:t>
      </w:r>
    </w:p>
    <w:p w14:paraId="22F90C42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2013, 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I geni dell'acqua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Acquario Civico, Milano, IT</w:t>
      </w:r>
    </w:p>
    <w:p w14:paraId="47580729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2013, 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Open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Day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 Nuova Accademia di Belle Arti di Milano (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July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)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student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exhibition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 Nuova Accademia di Belle Arti di Milano, Milano, IT</w:t>
      </w:r>
      <w:proofErr w:type="gramEnd"/>
    </w:p>
    <w:p w14:paraId="171778CD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2013, 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Open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Day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 Nuova Accademia di Belle Arti di Milano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 (April),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student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exhibition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 Nuova Accademia di Belle Arti di Milano, Milano, IT</w:t>
      </w:r>
      <w:proofErr w:type="gramEnd"/>
    </w:p>
    <w:p w14:paraId="7A822031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2013, 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Dalla memoria alla materia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Salone del Mobile di Milano, Milano, IT</w:t>
      </w:r>
    </w:p>
    <w:p w14:paraId="6D1A0231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2012, 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Raghurajpur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International Art / Culture Exchange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final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exhibition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 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Raghurajpur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IND</w:t>
      </w:r>
    </w:p>
    <w:p w14:paraId="19D2FE86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2012, 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Academy Awards: Barbarie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Viafarini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DOCVA, Milano, IT</w:t>
      </w:r>
    </w:p>
    <w:p w14:paraId="4E7B23BC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2012, 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The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Sketchbook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project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Brooklyn Art Library, New York, USA</w:t>
      </w:r>
    </w:p>
    <w:p w14:paraId="6516C0F5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2011, 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Premio Nazionale delle Arti ed. 2010-2011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 Accademia delle Belle Arti di Brera, Milano, IT</w:t>
      </w:r>
      <w:proofErr w:type="gramEnd"/>
    </w:p>
    <w:p w14:paraId="34F552CB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2010, 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The 28th International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Exhibition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of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Illustrations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for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Children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Sarmede, IT</w:t>
      </w:r>
    </w:p>
    <w:p w14:paraId="4275FCC7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2010, 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Simposio d'arte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Rototom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Sunsplash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17°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European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Reggae Festival,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Benicàssim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E</w:t>
      </w:r>
    </w:p>
    <w:p w14:paraId="436F3FA0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2010, 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Milano - Cina. </w:t>
      </w:r>
      <w:proofErr w:type="gram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Una </w:t>
      </w:r>
      <w:proofErr w:type="gram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esperienza di design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Salone del Mobile di Milano, Milano, IT</w:t>
      </w:r>
    </w:p>
    <w:p w14:paraId="1DE8B518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2010, 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Not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feeling </w:t>
      </w:r>
      <w:proofErr w:type="spellStart"/>
      <w:proofErr w:type="gram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at</w:t>
      </w:r>
      <w:proofErr w:type="spellEnd"/>
      <w:proofErr w:type="gram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home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Galleria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Artra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Milano, IT</w:t>
      </w:r>
    </w:p>
    <w:p w14:paraId="037816A4" w14:textId="77777777" w:rsid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2009, 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Simposio d'arte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Rototom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Sunsplash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16°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European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Reggae Festival, Udine, IT</w:t>
      </w:r>
    </w:p>
    <w:p w14:paraId="3109388B" w14:textId="77777777" w:rsidR="00DB4FE6" w:rsidRPr="00BC5206" w:rsidRDefault="00DB4FE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bookmarkStart w:id="0" w:name="_GoBack"/>
      <w:bookmarkEnd w:id="0"/>
    </w:p>
    <w:p w14:paraId="49CAF15B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b/>
          <w:bCs/>
          <w:color w:val="000000"/>
          <w:spacing w:val="15"/>
          <w:sz w:val="24"/>
          <w:szCs w:val="24"/>
          <w:lang w:val="it-IT"/>
        </w:rPr>
        <w:t>AWARDS</w:t>
      </w:r>
    </w:p>
    <w:p w14:paraId="099A0721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2015,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Winner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artist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for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Movin'Up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II Session 2015,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promoted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by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Ministry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of Cultural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heritage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and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Activities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and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Tourism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and GAI, IT</w:t>
      </w:r>
      <w:proofErr w:type="gramEnd"/>
    </w:p>
    <w:p w14:paraId="75103302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2015,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Winner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artist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for Premio Mars, The Others Art Fair, Torino, IT</w:t>
      </w:r>
    </w:p>
    <w:p w14:paraId="0981D282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2015,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Winner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artist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for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Incubarte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Award 2015, Incubarte7, Valencia, E (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selected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by ADDAYA Centre d'Art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Contemporani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)</w:t>
      </w:r>
      <w:proofErr w:type="gramEnd"/>
    </w:p>
    <w:p w14:paraId="54758597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2013,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Shortlisted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artist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for Premio Celeste 2013, Napoli, IT </w:t>
      </w:r>
    </w:p>
    <w:p w14:paraId="3B92CCD2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2013,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Finalist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artist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for Premio Nazionale delle Arti ed. 2012-2013, Accademia delle Belle Arti di Bari, Bari, IT</w:t>
      </w:r>
      <w:proofErr w:type="gramEnd"/>
    </w:p>
    <w:p w14:paraId="09C85B66" w14:textId="77777777" w:rsid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2011,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Finalist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artist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for Premio Nazionale delle Arti ed. 2010-2011, Accademia delle Belle Arti di Brera, Milano, IT</w:t>
      </w:r>
      <w:proofErr w:type="gramEnd"/>
    </w:p>
    <w:p w14:paraId="666719FD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</w:p>
    <w:p w14:paraId="1C5CF91F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b/>
          <w:bCs/>
          <w:color w:val="000000"/>
          <w:spacing w:val="15"/>
          <w:sz w:val="24"/>
          <w:szCs w:val="24"/>
          <w:lang w:val="it-IT"/>
        </w:rPr>
        <w:t>ARTIST RESIDENCIES</w:t>
      </w:r>
    </w:p>
    <w:p w14:paraId="35CDD78E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2016,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Frontiers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in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Retreat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Incubator,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Scottish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Sculpture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Workshop,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Lumsden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UK</w:t>
      </w:r>
    </w:p>
    <w:p w14:paraId="34D32C64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2016, 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Arc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Artist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Residency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Romainmôtier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CH</w:t>
      </w:r>
    </w:p>
    <w:p w14:paraId="245ACEF2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2016, Night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shift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2015/2016, 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Scottish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Sculpture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Workshop,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Lumsden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UK</w:t>
      </w:r>
    </w:p>
    <w:p w14:paraId="4AC1F2DB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2015, 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Arc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Artist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Residency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Romainmôtier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CH</w:t>
      </w:r>
    </w:p>
    <w:p w14:paraId="0D8E8657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2015,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Summer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School of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Engaged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Art,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Berlin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D</w:t>
      </w:r>
    </w:p>
    <w:p w14:paraId="2FC475B9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 Camp Breakdown Break Down, 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Scottish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Sculpture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Workshop,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Lumsden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UK</w:t>
      </w:r>
    </w:p>
    <w:p w14:paraId="1EE503F0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2015, De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Liceiras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18, Porto, PT</w:t>
      </w:r>
    </w:p>
    <w:p w14:paraId="52D4DDD6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2014,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Many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Mini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Residency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Mexico City, MEX </w:t>
      </w:r>
    </w:p>
    <w:p w14:paraId="4B4F37CE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2014,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Flux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Factory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New York, USA</w:t>
      </w:r>
    </w:p>
    <w:p w14:paraId="391CA43E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2014, Utopia School,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Flux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Factory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New York, USA</w:t>
      </w:r>
    </w:p>
    <w:p w14:paraId="1AD5A02A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2013 - 2014,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Many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Studios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Graduate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Residency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Programme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2013/2014, Glasgow, UK</w:t>
      </w:r>
    </w:p>
    <w:p w14:paraId="106E233C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2013, Fondazione Spinola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Banna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per l'Arte, Poirino, IT</w:t>
      </w:r>
    </w:p>
    <w:p w14:paraId="6C4A5C35" w14:textId="77777777" w:rsid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2012, 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Raghurajpur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International Art / Culture Exchange, 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Raghurajpur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IND </w:t>
      </w:r>
    </w:p>
    <w:p w14:paraId="7BC04BEB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</w:p>
    <w:p w14:paraId="1B2D8184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b/>
          <w:bCs/>
          <w:color w:val="000000"/>
          <w:spacing w:val="15"/>
          <w:sz w:val="24"/>
          <w:szCs w:val="24"/>
          <w:lang w:val="it-IT"/>
        </w:rPr>
        <w:t>LECTURES, PRESENTATIONS AND WORKSHOPS</w:t>
      </w:r>
    </w:p>
    <w:p w14:paraId="3BCE6445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2016, 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À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tous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ceux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qui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sont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tombés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 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Arc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Artist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Residency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Romainmôtier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CH</w:t>
      </w:r>
    </w:p>
    <w:p w14:paraId="77E97132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2016, 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Io sto con le montagne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 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Scottish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Sculpture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Workshop,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Lumsden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UK</w:t>
      </w:r>
      <w:proofErr w:type="gramEnd"/>
    </w:p>
    <w:p w14:paraId="51A88BF7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Présentation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Lavinia Raccanello / Ana Mendes and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Kati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Korosuo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 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Arc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Artist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Residency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Romainmôtier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CH</w:t>
      </w:r>
      <w:proofErr w:type="gramEnd"/>
    </w:p>
    <w:p w14:paraId="4A0E65DC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Expecting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resistance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 Festival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Comum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Porto, PT</w:t>
      </w:r>
    </w:p>
    <w:p w14:paraId="25668EAD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2015, 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LiberAzione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Casa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Madiba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Network, Rimini, IT</w:t>
      </w:r>
    </w:p>
    <w:p w14:paraId="6A7C4FF2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2014, 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Destroy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all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delusions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,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 Utopia School,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Flux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Factory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New York, USA</w:t>
      </w:r>
    </w:p>
    <w:p w14:paraId="3E13F398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2014, </w:t>
      </w: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Banner-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making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workshop</w:t>
      </w: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Faslane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Peace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Camp,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Helensburgh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UK</w:t>
      </w:r>
    </w:p>
    <w:p w14:paraId="1E74F1A7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2014,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Visiting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tutor, City </w:t>
      </w:r>
      <w:proofErr w:type="gram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Of</w:t>
      </w:r>
      <w:proofErr w:type="gram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Glasgow College, Fine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Arts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Department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Glasgow, UK</w:t>
      </w:r>
    </w:p>
    <w:p w14:paraId="07674892" w14:textId="77777777" w:rsid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2013, 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Pecha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Kucha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, Glasgow Art School Union, Glasgow, UK </w:t>
      </w:r>
    </w:p>
    <w:p w14:paraId="2057C5A9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</w:p>
    <w:p w14:paraId="624695D8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b/>
          <w:bCs/>
          <w:color w:val="000000"/>
          <w:spacing w:val="15"/>
          <w:sz w:val="24"/>
          <w:szCs w:val="24"/>
          <w:lang w:val="it-IT"/>
        </w:rPr>
        <w:t>PUBLICATION AS AUTOR</w:t>
      </w:r>
    </w:p>
    <w:p w14:paraId="48EF7B2D" w14:textId="77777777" w:rsidR="00BC5206" w:rsidRPr="00BC5206" w:rsidRDefault="00BC5206" w:rsidP="00BC5206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" w:hAnsi="Times" w:cs="Arial"/>
          <w:color w:val="000000"/>
          <w:spacing w:val="15"/>
          <w:sz w:val="24"/>
          <w:szCs w:val="24"/>
          <w:lang w:val="it-IT"/>
        </w:rPr>
      </w:pPr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À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tous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ceux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qui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sont</w:t>
      </w:r>
      <w:proofErr w:type="spellEnd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 xml:space="preserve"> </w:t>
      </w:r>
      <w:proofErr w:type="spellStart"/>
      <w:r w:rsidRPr="00BC5206">
        <w:rPr>
          <w:rFonts w:ascii="Times" w:hAnsi="Times" w:cs="Arial"/>
          <w:i/>
          <w:iCs/>
          <w:color w:val="000000"/>
          <w:spacing w:val="15"/>
          <w:sz w:val="24"/>
          <w:szCs w:val="24"/>
          <w:lang w:val="it-IT"/>
        </w:rPr>
        <w:t>tombés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Art&amp;Fiction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, Lausanne, </w:t>
      </w:r>
      <w:proofErr w:type="spellStart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>May</w:t>
      </w:r>
      <w:proofErr w:type="spellEnd"/>
      <w:r w:rsidRPr="00BC5206">
        <w:rPr>
          <w:rFonts w:ascii="Times" w:hAnsi="Times" w:cs="Arial"/>
          <w:color w:val="000000"/>
          <w:spacing w:val="15"/>
          <w:sz w:val="24"/>
          <w:szCs w:val="24"/>
          <w:lang w:val="it-IT"/>
        </w:rPr>
        <w:t xml:space="preserve"> 2016</w:t>
      </w:r>
    </w:p>
    <w:p w14:paraId="265542EB" w14:textId="77777777" w:rsidR="003950B6" w:rsidRPr="00BC5206" w:rsidRDefault="003950B6" w:rsidP="00BC5206"/>
    <w:sectPr w:rsidR="003950B6" w:rsidRPr="00BC5206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06"/>
    <w:rsid w:val="003950B6"/>
    <w:rsid w:val="00BC5206"/>
    <w:rsid w:val="00D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7A4D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omic Sans MS" w:hAnsi="Comic Sans MS"/>
      <w:sz w:val="22"/>
      <w:lang w:val="es-ES_tradnl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5206"/>
    <w:pPr>
      <w:spacing w:before="100" w:beforeAutospacing="1" w:after="100" w:afterAutospacing="1"/>
    </w:pPr>
    <w:rPr>
      <w:rFonts w:ascii="Times" w:hAnsi="Times"/>
      <w:sz w:val="20"/>
      <w:lang w:val="it-IT"/>
    </w:rPr>
  </w:style>
  <w:style w:type="character" w:styleId="Enfasigrassetto">
    <w:name w:val="Strong"/>
    <w:basedOn w:val="Caratterepredefinitoparagrafo"/>
    <w:uiPriority w:val="22"/>
    <w:qFormat/>
    <w:rsid w:val="00BC5206"/>
    <w:rPr>
      <w:b/>
      <w:bCs/>
    </w:rPr>
  </w:style>
  <w:style w:type="paragraph" w:customStyle="1" w:styleId="p1">
    <w:name w:val="p1"/>
    <w:basedOn w:val="Normale"/>
    <w:rsid w:val="00BC5206"/>
    <w:pPr>
      <w:spacing w:before="100" w:beforeAutospacing="1" w:after="100" w:afterAutospacing="1"/>
    </w:pPr>
    <w:rPr>
      <w:rFonts w:ascii="Times" w:hAnsi="Times"/>
      <w:sz w:val="20"/>
      <w:lang w:val="it-IT"/>
    </w:rPr>
  </w:style>
  <w:style w:type="character" w:customStyle="1" w:styleId="apple-converted-space">
    <w:name w:val="apple-converted-space"/>
    <w:basedOn w:val="Caratterepredefinitoparagrafo"/>
    <w:rsid w:val="00BC5206"/>
  </w:style>
  <w:style w:type="character" w:styleId="Enfasicorsivo">
    <w:name w:val="Emphasis"/>
    <w:basedOn w:val="Caratterepredefinitoparagrafo"/>
    <w:uiPriority w:val="20"/>
    <w:qFormat/>
    <w:rsid w:val="00BC520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omic Sans MS" w:hAnsi="Comic Sans MS"/>
      <w:sz w:val="22"/>
      <w:lang w:val="es-ES_tradnl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5206"/>
    <w:pPr>
      <w:spacing w:before="100" w:beforeAutospacing="1" w:after="100" w:afterAutospacing="1"/>
    </w:pPr>
    <w:rPr>
      <w:rFonts w:ascii="Times" w:hAnsi="Times"/>
      <w:sz w:val="20"/>
      <w:lang w:val="it-IT"/>
    </w:rPr>
  </w:style>
  <w:style w:type="character" w:styleId="Enfasigrassetto">
    <w:name w:val="Strong"/>
    <w:basedOn w:val="Caratterepredefinitoparagrafo"/>
    <w:uiPriority w:val="22"/>
    <w:qFormat/>
    <w:rsid w:val="00BC5206"/>
    <w:rPr>
      <w:b/>
      <w:bCs/>
    </w:rPr>
  </w:style>
  <w:style w:type="paragraph" w:customStyle="1" w:styleId="p1">
    <w:name w:val="p1"/>
    <w:basedOn w:val="Normale"/>
    <w:rsid w:val="00BC5206"/>
    <w:pPr>
      <w:spacing w:before="100" w:beforeAutospacing="1" w:after="100" w:afterAutospacing="1"/>
    </w:pPr>
    <w:rPr>
      <w:rFonts w:ascii="Times" w:hAnsi="Times"/>
      <w:sz w:val="20"/>
      <w:lang w:val="it-IT"/>
    </w:rPr>
  </w:style>
  <w:style w:type="character" w:customStyle="1" w:styleId="apple-converted-space">
    <w:name w:val="apple-converted-space"/>
    <w:basedOn w:val="Caratterepredefinitoparagrafo"/>
    <w:rsid w:val="00BC5206"/>
  </w:style>
  <w:style w:type="character" w:styleId="Enfasicorsivo">
    <w:name w:val="Emphasis"/>
    <w:basedOn w:val="Caratterepredefinitoparagrafo"/>
    <w:uiPriority w:val="20"/>
    <w:qFormat/>
    <w:rsid w:val="00BC5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8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808</Words>
  <Characters>4606</Characters>
  <Application>Microsoft Macintosh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Lamberto Raccanello</dc:creator>
  <cp:keywords/>
  <dc:description/>
  <cp:lastModifiedBy>Lamberto Raccanello</cp:lastModifiedBy>
  <cp:revision>2</cp:revision>
  <dcterms:created xsi:type="dcterms:W3CDTF">2016-09-18T13:59:00Z</dcterms:created>
  <dcterms:modified xsi:type="dcterms:W3CDTF">2016-09-18T14:03:00Z</dcterms:modified>
</cp:coreProperties>
</file>