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F8" w:rsidRDefault="00120BF8" w:rsidP="00120BF8">
      <w:pPr>
        <w:spacing w:after="0" w:line="240" w:lineRule="auto"/>
        <w:ind w:left="720" w:hanging="720"/>
        <w:rPr>
          <w:rFonts w:ascii="Verdana" w:eastAsia="Times New Roman" w:hAnsi="Verdana" w:cs="Arial"/>
          <w:color w:val="404040" w:themeColor="text1" w:themeTint="BF"/>
          <w:sz w:val="24"/>
          <w:szCs w:val="24"/>
        </w:rPr>
      </w:pPr>
      <w:r w:rsidRPr="00120BF8">
        <w:rPr>
          <w:rFonts w:ascii="Verdana" w:eastAsia="Times New Roman" w:hAnsi="Verdana" w:cs="Arial"/>
          <w:noProof/>
          <w:color w:val="404040" w:themeColor="text1" w:themeTint="BF"/>
          <w:sz w:val="24"/>
          <w:szCs w:val="24"/>
        </w:rPr>
        <w:drawing>
          <wp:inline distT="0" distB="0" distL="0" distR="0">
            <wp:extent cx="1247775" cy="2040013"/>
            <wp:effectExtent l="19050" t="0" r="9525" b="0"/>
            <wp:docPr id="1" name="Picture 1" descr="C:\Users\Patricia\Desktop\Schappler_Patricia_Copley Images\Schappler_Patricia_#9 Can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Desktop\Schappler_Patricia_Copley Images\Schappler_Patricia_#9 Can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38" cy="20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404040" w:themeColor="text1" w:themeTint="BF"/>
          <w:sz w:val="24"/>
          <w:szCs w:val="24"/>
        </w:rPr>
        <w:tab/>
      </w:r>
      <w:r>
        <w:rPr>
          <w:rFonts w:ascii="Verdana" w:eastAsia="Times New Roman" w:hAnsi="Verdana" w:cs="Arial"/>
          <w:color w:val="404040" w:themeColor="text1" w:themeTint="BF"/>
          <w:sz w:val="24"/>
          <w:szCs w:val="24"/>
        </w:rPr>
        <w:tab/>
      </w:r>
      <w:r>
        <w:rPr>
          <w:rFonts w:ascii="Verdana" w:eastAsia="Times New Roman" w:hAnsi="Verdana" w:cs="Arial"/>
          <w:color w:val="404040" w:themeColor="text1" w:themeTint="BF"/>
          <w:sz w:val="24"/>
          <w:szCs w:val="24"/>
        </w:rPr>
        <w:tab/>
      </w:r>
      <w:r>
        <w:rPr>
          <w:rFonts w:ascii="Verdana" w:eastAsia="Times New Roman" w:hAnsi="Verdana" w:cs="Arial"/>
          <w:color w:val="404040" w:themeColor="text1" w:themeTint="BF"/>
          <w:sz w:val="24"/>
          <w:szCs w:val="24"/>
        </w:rPr>
        <w:tab/>
      </w:r>
    </w:p>
    <w:p w:rsidR="009172A5" w:rsidRDefault="009D0A85" w:rsidP="009172A5">
      <w:pPr>
        <w:spacing w:after="0" w:line="240" w:lineRule="auto"/>
        <w:ind w:left="720" w:hanging="720"/>
        <w:rPr>
          <w:rFonts w:ascii="Verdana" w:eastAsia="Times New Roman" w:hAnsi="Verdana" w:cs="Arial"/>
          <w:color w:val="404040" w:themeColor="text1" w:themeTint="BF"/>
          <w:sz w:val="20"/>
          <w:szCs w:val="20"/>
        </w:rPr>
      </w:pPr>
      <w:r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>Patricia Elliott Schappler</w:t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</w:r>
      <w:r w:rsidR="003A6DD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ab/>
        <w:t>C</w:t>
      </w:r>
      <w:r w:rsidR="009172A5" w:rsidRPr="00C2343E">
        <w:rPr>
          <w:rFonts w:ascii="Verdana" w:eastAsia="Times New Roman" w:hAnsi="Verdana" w:cs="Arial"/>
          <w:color w:val="404040" w:themeColor="text1" w:themeTint="BF"/>
          <w:sz w:val="20"/>
          <w:szCs w:val="20"/>
        </w:rPr>
        <w:t>V</w:t>
      </w:r>
    </w:p>
    <w:p w:rsidR="00C2343E" w:rsidRPr="00C2343E" w:rsidRDefault="00C2343E" w:rsidP="009172A5">
      <w:pPr>
        <w:spacing w:after="0" w:line="240" w:lineRule="auto"/>
        <w:ind w:left="720" w:hanging="720"/>
        <w:rPr>
          <w:rFonts w:ascii="Verdana" w:eastAsia="Times New Roman" w:hAnsi="Verdana" w:cs="Arial"/>
          <w:color w:val="404040" w:themeColor="text1" w:themeTint="BF"/>
          <w:sz w:val="16"/>
          <w:szCs w:val="16"/>
        </w:rPr>
      </w:pPr>
      <w:r w:rsidRPr="00C2343E">
        <w:rPr>
          <w:rFonts w:ascii="Verdana" w:eastAsia="Times New Roman" w:hAnsi="Verdana" w:cs="Arial"/>
          <w:color w:val="404040" w:themeColor="text1" w:themeTint="BF"/>
          <w:sz w:val="16"/>
          <w:szCs w:val="16"/>
        </w:rPr>
        <w:t>forarts_schappler@comcast.net</w:t>
      </w:r>
    </w:p>
    <w:p w:rsidR="009172A5" w:rsidRPr="00C2343E" w:rsidRDefault="009172A5" w:rsidP="009172A5">
      <w:pPr>
        <w:spacing w:after="0" w:line="240" w:lineRule="auto"/>
        <w:ind w:left="720" w:hanging="720"/>
        <w:rPr>
          <w:rFonts w:ascii="Verdana" w:eastAsia="Times New Roman" w:hAnsi="Verdana" w:cs="Arial"/>
          <w:color w:val="404040" w:themeColor="text1" w:themeTint="BF"/>
          <w:sz w:val="16"/>
          <w:szCs w:val="16"/>
        </w:rPr>
      </w:pPr>
    </w:p>
    <w:p w:rsidR="00AE3A3A" w:rsidRPr="009172A5" w:rsidRDefault="009172A5" w:rsidP="009172A5">
      <w:pPr>
        <w:spacing w:after="0" w:line="240" w:lineRule="auto"/>
        <w:ind w:left="720" w:hanging="720"/>
        <w:rPr>
          <w:rFonts w:ascii="Verdana" w:eastAsia="Times New Roman" w:hAnsi="Verdana" w:cs="Arial"/>
          <w:color w:val="404040" w:themeColor="text1" w:themeTint="BF"/>
          <w:sz w:val="24"/>
          <w:szCs w:val="24"/>
        </w:rPr>
      </w:pPr>
      <w:r>
        <w:rPr>
          <w:sz w:val="16"/>
          <w:szCs w:val="16"/>
        </w:rPr>
        <w:t xml:space="preserve"> </w:t>
      </w:r>
      <w:r w:rsidR="00AE3A3A" w:rsidRPr="00903776">
        <w:rPr>
          <w:sz w:val="16"/>
          <w:szCs w:val="16"/>
        </w:rPr>
        <w:t>EXHIBITIONS</w:t>
      </w:r>
    </w:p>
    <w:p w:rsidR="008E7499" w:rsidRDefault="008E7499" w:rsidP="00903776">
      <w:pPr>
        <w:pStyle w:val="NoSpacing"/>
        <w:rPr>
          <w:sz w:val="16"/>
          <w:szCs w:val="16"/>
        </w:rPr>
      </w:pPr>
    </w:p>
    <w:p w:rsidR="00EA6F5B" w:rsidRDefault="008E7499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8E7499">
        <w:rPr>
          <w:color w:val="262626" w:themeColor="text1" w:themeTint="D9"/>
          <w:sz w:val="16"/>
          <w:szCs w:val="16"/>
        </w:rPr>
        <w:t>2013</w:t>
      </w:r>
      <w:r w:rsidRPr="008E7499">
        <w:rPr>
          <w:color w:val="262626" w:themeColor="text1" w:themeTint="D9"/>
          <w:sz w:val="16"/>
          <w:szCs w:val="16"/>
        </w:rPr>
        <w:tab/>
      </w:r>
      <w:r w:rsidR="00EA6F5B">
        <w:rPr>
          <w:color w:val="262626" w:themeColor="text1" w:themeTint="D9"/>
          <w:sz w:val="16"/>
          <w:szCs w:val="16"/>
        </w:rPr>
        <w:t>Prominent Printmaker's II Exhibition, Amherst St. Gallery, NHIA, Manchester, NH</w:t>
      </w:r>
    </w:p>
    <w:p w:rsidR="00CC025B" w:rsidRDefault="00EA6F5B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  <w:r w:rsidR="00CC025B">
        <w:rPr>
          <w:color w:val="262626" w:themeColor="text1" w:themeTint="D9"/>
          <w:sz w:val="16"/>
          <w:szCs w:val="16"/>
        </w:rPr>
        <w:t xml:space="preserve">GROWL, WCA, Karl Drerup Art Gallery, Plymouth, NH, </w:t>
      </w:r>
      <w:r w:rsidR="00CC025B" w:rsidRPr="00232F62">
        <w:rPr>
          <w:color w:val="262626" w:themeColor="text1" w:themeTint="D9"/>
          <w:sz w:val="16"/>
          <w:szCs w:val="16"/>
        </w:rPr>
        <w:t>Juror: Saisha M</w:t>
      </w:r>
      <w:r w:rsidR="00CC025B">
        <w:rPr>
          <w:color w:val="262626" w:themeColor="text1" w:themeTint="D9"/>
          <w:sz w:val="16"/>
          <w:szCs w:val="16"/>
        </w:rPr>
        <w:t xml:space="preserve">. Grayson, Brooklyn Museum’s </w:t>
      </w:r>
      <w:r w:rsidR="00CC025B" w:rsidRPr="00232F62">
        <w:rPr>
          <w:color w:val="262626" w:themeColor="text1" w:themeTint="D9"/>
          <w:sz w:val="16"/>
          <w:szCs w:val="16"/>
        </w:rPr>
        <w:t>Sackler Center for Feminist Art</w:t>
      </w:r>
    </w:p>
    <w:p w:rsidR="008E7499" w:rsidRDefault="00CC025B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  <w:r w:rsidR="008E7499" w:rsidRPr="008E7499">
        <w:rPr>
          <w:color w:val="262626" w:themeColor="text1" w:themeTint="D9"/>
          <w:sz w:val="16"/>
          <w:szCs w:val="16"/>
        </w:rPr>
        <w:t>Thorne-</w:t>
      </w:r>
      <w:r w:rsidR="0014290C">
        <w:rPr>
          <w:color w:val="262626" w:themeColor="text1" w:themeTint="D9"/>
          <w:sz w:val="16"/>
          <w:szCs w:val="16"/>
        </w:rPr>
        <w:t>Sagendorph Biennial, Keene, NH,</w:t>
      </w:r>
      <w:r w:rsidR="008E7499" w:rsidRPr="008E7499">
        <w:rPr>
          <w:color w:val="262626" w:themeColor="text1" w:themeTint="D9"/>
          <w:sz w:val="16"/>
          <w:szCs w:val="16"/>
        </w:rPr>
        <w:t xml:space="preserve"> Juror: Kristina Durocher, director of the Museum of Art at UNH</w:t>
      </w:r>
    </w:p>
    <w:p w:rsidR="00D77444" w:rsidRDefault="008E7499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  <w:r w:rsidR="00D77444">
        <w:rPr>
          <w:color w:val="262626" w:themeColor="text1" w:themeTint="D9"/>
          <w:sz w:val="16"/>
          <w:szCs w:val="16"/>
        </w:rPr>
        <w:t>Minumental, NHIA, Manchester, NH</w:t>
      </w:r>
    </w:p>
    <w:p w:rsidR="00551376" w:rsidRDefault="0055137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Newburyport Members' Juried Show,</w:t>
      </w:r>
      <w:r w:rsidR="00CC025B">
        <w:rPr>
          <w:color w:val="262626" w:themeColor="text1" w:themeTint="D9"/>
          <w:sz w:val="16"/>
          <w:szCs w:val="16"/>
        </w:rPr>
        <w:t xml:space="preserve"> Jurors: Lucas Spivey and Diana Tuite, </w:t>
      </w:r>
      <w:r>
        <w:rPr>
          <w:color w:val="262626" w:themeColor="text1" w:themeTint="D9"/>
          <w:sz w:val="16"/>
          <w:szCs w:val="16"/>
        </w:rPr>
        <w:t>Newburyport, MA</w:t>
      </w:r>
    </w:p>
    <w:p w:rsidR="00903776" w:rsidRPr="009172A5" w:rsidRDefault="007657DB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</w:p>
    <w:p w:rsidR="007F4E05" w:rsidRDefault="00903776" w:rsidP="007F4E05">
      <w:pPr>
        <w:pStyle w:val="NoSpacing"/>
        <w:rPr>
          <w:color w:val="262626" w:themeColor="text1" w:themeTint="D9"/>
          <w:sz w:val="16"/>
          <w:szCs w:val="16"/>
        </w:rPr>
      </w:pPr>
      <w:r w:rsidRPr="00720F8F">
        <w:rPr>
          <w:color w:val="404040" w:themeColor="text1" w:themeTint="BF"/>
        </w:rPr>
        <w:t>2012</w:t>
      </w:r>
      <w:r w:rsidR="006C3088" w:rsidRPr="00720F8F">
        <w:rPr>
          <w:color w:val="404040" w:themeColor="text1" w:themeTint="BF"/>
        </w:rPr>
        <w:tab/>
      </w:r>
      <w:r w:rsidR="009172A5" w:rsidRPr="007F4E05">
        <w:rPr>
          <w:color w:val="262626" w:themeColor="text1" w:themeTint="D9"/>
          <w:sz w:val="16"/>
          <w:szCs w:val="16"/>
        </w:rPr>
        <w:t xml:space="preserve">Solo, </w:t>
      </w:r>
      <w:r w:rsidR="000A7B6F" w:rsidRPr="007F4E05">
        <w:rPr>
          <w:color w:val="262626" w:themeColor="text1" w:themeTint="D9"/>
          <w:sz w:val="16"/>
          <w:szCs w:val="16"/>
        </w:rPr>
        <w:t>Finding Home, Patricia Schappler, Robert Lincoln Levy Gallery, Portsmouth, NH</w:t>
      </w:r>
    </w:p>
    <w:p w:rsidR="00BC4ACA" w:rsidRPr="007F4E05" w:rsidRDefault="00BC4ACA" w:rsidP="007F4E05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7F4E05">
        <w:rPr>
          <w:color w:val="262626" w:themeColor="text1" w:themeTint="D9"/>
          <w:sz w:val="16"/>
          <w:szCs w:val="16"/>
        </w:rPr>
        <w:t>The Figure Now, Fontbonne Univ</w:t>
      </w:r>
      <w:r w:rsidR="00C67D2A" w:rsidRPr="007F4E05">
        <w:rPr>
          <w:color w:val="262626" w:themeColor="text1" w:themeTint="D9"/>
          <w:sz w:val="16"/>
          <w:szCs w:val="16"/>
        </w:rPr>
        <w:t>ersity Fine Arts Gallery, Juror</w:t>
      </w:r>
      <w:r w:rsidRPr="007F4E05">
        <w:rPr>
          <w:color w:val="262626" w:themeColor="text1" w:themeTint="D9"/>
          <w:sz w:val="16"/>
          <w:szCs w:val="16"/>
        </w:rPr>
        <w:t>:</w:t>
      </w:r>
      <w:r w:rsidR="00C67D2A" w:rsidRPr="007F4E05">
        <w:rPr>
          <w:color w:val="262626" w:themeColor="text1" w:themeTint="D9"/>
          <w:sz w:val="16"/>
          <w:szCs w:val="16"/>
        </w:rPr>
        <w:t xml:space="preserve"> </w:t>
      </w:r>
      <w:r w:rsidRPr="007F4E05">
        <w:rPr>
          <w:color w:val="262626" w:themeColor="text1" w:themeTint="D9"/>
          <w:sz w:val="16"/>
          <w:szCs w:val="16"/>
        </w:rPr>
        <w:t>Kent Williams, St Louis, Missouri</w:t>
      </w:r>
    </w:p>
    <w:p w:rsidR="004328F5" w:rsidRPr="00BC4ACA" w:rsidRDefault="004328F5" w:rsidP="004328F5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  <w:r w:rsidRPr="00BC4ACA">
        <w:rPr>
          <w:color w:val="262626" w:themeColor="text1" w:themeTint="D9"/>
          <w:sz w:val="16"/>
          <w:szCs w:val="16"/>
        </w:rPr>
        <w:t xml:space="preserve">NKG National Juried, </w:t>
      </w:r>
      <w:r w:rsidR="00C67D2A">
        <w:rPr>
          <w:color w:val="262626" w:themeColor="text1" w:themeTint="D9"/>
          <w:sz w:val="16"/>
          <w:szCs w:val="16"/>
        </w:rPr>
        <w:t xml:space="preserve">Jurora: Kathy Halamka and Natacha Sochat, </w:t>
      </w:r>
      <w:r w:rsidRPr="00BC4ACA">
        <w:rPr>
          <w:color w:val="262626" w:themeColor="text1" w:themeTint="D9"/>
          <w:sz w:val="16"/>
          <w:szCs w:val="16"/>
        </w:rPr>
        <w:t>Boston, MA</w:t>
      </w:r>
    </w:p>
    <w:p w:rsidR="00BC4ACA" w:rsidRDefault="00BC4ACA" w:rsidP="004328F5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The Northwest Art Center’s Americas 2012: Paperworks Exhibition, Juror: Michael Barnes, Minot ND</w:t>
      </w:r>
    </w:p>
    <w:p w:rsidR="00ED39D6" w:rsidRPr="00BC4ACA" w:rsidRDefault="00ED39D6" w:rsidP="004328F5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Art Kudos International online exhibition</w:t>
      </w:r>
    </w:p>
    <w:p w:rsidR="00BC4ACA" w:rsidRPr="00BC4ACA" w:rsidRDefault="00C67D2A" w:rsidP="00BC4ACA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N</w:t>
      </w:r>
      <w:r w:rsidR="00BC4ACA" w:rsidRPr="00BC4ACA">
        <w:rPr>
          <w:color w:val="262626" w:themeColor="text1" w:themeTint="D9"/>
          <w:sz w:val="16"/>
          <w:szCs w:val="16"/>
        </w:rPr>
        <w:t>ot Big, MS Renzy Gallery, Juror: Jack Girard, Lexington, KY</w:t>
      </w:r>
      <w:r w:rsidR="00903776" w:rsidRPr="00BC4ACA">
        <w:rPr>
          <w:color w:val="262626" w:themeColor="text1" w:themeTint="D9"/>
          <w:sz w:val="16"/>
          <w:szCs w:val="16"/>
        </w:rPr>
        <w:tab/>
      </w:r>
    </w:p>
    <w:p w:rsidR="00903776" w:rsidRPr="00BC4ACA" w:rsidRDefault="0014290C" w:rsidP="00BC4ACA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 xml:space="preserve">COSPA, Faces of </w:t>
      </w:r>
      <w:r w:rsidR="00903776" w:rsidRPr="00BC4ACA">
        <w:rPr>
          <w:color w:val="262626" w:themeColor="text1" w:themeTint="D9"/>
          <w:sz w:val="16"/>
          <w:szCs w:val="16"/>
        </w:rPr>
        <w:t xml:space="preserve">Winter, </w:t>
      </w:r>
      <w:r w:rsidR="00BC4ACA" w:rsidRPr="00BC4ACA">
        <w:rPr>
          <w:color w:val="262626" w:themeColor="text1" w:themeTint="D9"/>
          <w:sz w:val="16"/>
          <w:szCs w:val="16"/>
        </w:rPr>
        <w:t xml:space="preserve">Juror: Steve Assael, </w:t>
      </w:r>
      <w:r w:rsidR="00903776" w:rsidRPr="00BC4ACA">
        <w:rPr>
          <w:color w:val="262626" w:themeColor="text1" w:themeTint="D9"/>
          <w:sz w:val="16"/>
          <w:szCs w:val="16"/>
        </w:rPr>
        <w:t>Stamford, CT</w:t>
      </w:r>
    </w:p>
    <w:p w:rsidR="00903776" w:rsidRPr="00BC4ACA" w:rsidRDefault="00903776" w:rsidP="00BC4ACA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27th Annual International Exhibition, Meadows Gallery, Tyler, Texas</w:t>
      </w:r>
    </w:p>
    <w:p w:rsidR="00903776" w:rsidRDefault="00903776" w:rsidP="00BC4ACA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Minumental, NHIA, Manchester, NH</w:t>
      </w:r>
    </w:p>
    <w:p w:rsidR="008B5274" w:rsidRDefault="004328F5" w:rsidP="008B5274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St Joseph’s Art Reach, Nashua, NH</w:t>
      </w:r>
    </w:p>
    <w:p w:rsidR="008B5274" w:rsidRPr="008B5274" w:rsidRDefault="008B5274" w:rsidP="008B5274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 xml:space="preserve">NAA Juried Winter, </w:t>
      </w:r>
      <w:r w:rsidRPr="008B5274">
        <w:rPr>
          <w:color w:val="262626" w:themeColor="text1" w:themeTint="D9"/>
          <w:sz w:val="16"/>
          <w:szCs w:val="16"/>
        </w:rPr>
        <w:t>Kari Bernard</w:t>
      </w:r>
      <w:r w:rsidRPr="008B5274">
        <w:rPr>
          <w:color w:val="262626" w:themeColor="text1" w:themeTint="D9"/>
        </w:rPr>
        <w:t xml:space="preserve"> </w:t>
      </w:r>
      <w:r w:rsidRPr="008B5274">
        <w:rPr>
          <w:rFonts w:eastAsia="Times New Roman" w:cs="Times New Roman"/>
          <w:bCs/>
          <w:color w:val="262626" w:themeColor="text1" w:themeTint="D9"/>
          <w:sz w:val="16"/>
          <w:szCs w:val="16"/>
        </w:rPr>
        <w:t>and Christotha Fitzmaurice</w:t>
      </w:r>
      <w:r>
        <w:rPr>
          <w:rFonts w:eastAsia="Times New Roman" w:cs="Times New Roman"/>
          <w:bCs/>
          <w:color w:val="262626" w:themeColor="text1" w:themeTint="D9"/>
          <w:sz w:val="16"/>
          <w:szCs w:val="16"/>
        </w:rPr>
        <w:t>, Newburyport, MA</w:t>
      </w:r>
    </w:p>
    <w:p w:rsidR="00BC4ACA" w:rsidRPr="00BC4ACA" w:rsidRDefault="00BC4ACA" w:rsidP="008B5274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Attleboro Member’s Exhibition, Juror: Clara Lieu, Attleboro, MA</w:t>
      </w:r>
    </w:p>
    <w:p w:rsidR="00903776" w:rsidRPr="00BC4ACA" w:rsidRDefault="00903776" w:rsidP="00BC4ACA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</w:p>
    <w:p w:rsidR="00903776" w:rsidRPr="00BC4ACA" w:rsidRDefault="00903776" w:rsidP="00BC4ACA">
      <w:pPr>
        <w:pStyle w:val="NoSpacing"/>
        <w:rPr>
          <w:color w:val="262626" w:themeColor="text1" w:themeTint="D9"/>
          <w:sz w:val="16"/>
          <w:szCs w:val="16"/>
        </w:rPr>
      </w:pPr>
      <w:r w:rsidRPr="00C67D2A">
        <w:rPr>
          <w:color w:val="262626" w:themeColor="text1" w:themeTint="D9"/>
          <w:sz w:val="16"/>
          <w:szCs w:val="16"/>
        </w:rPr>
        <w:t>2011</w:t>
      </w:r>
      <w:r w:rsidRPr="00BC4ACA">
        <w:rPr>
          <w:color w:val="262626" w:themeColor="text1" w:themeTint="D9"/>
        </w:rPr>
        <w:tab/>
      </w:r>
      <w:r w:rsidRPr="00BC4ACA">
        <w:rPr>
          <w:color w:val="262626" w:themeColor="text1" w:themeTint="D9"/>
          <w:sz w:val="16"/>
          <w:szCs w:val="16"/>
        </w:rPr>
        <w:t>Blanche Ames National Exhibition, Juror David Lang, North Easton, MA</w:t>
      </w:r>
    </w:p>
    <w:p w:rsidR="00903776" w:rsidRPr="00BC4ACA" w:rsidRDefault="00903776" w:rsidP="00BC4ACA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Infinity Art Gallery Online Exhibition, Curator Ed Rubin</w:t>
      </w:r>
    </w:p>
    <w:p w:rsidR="00903776" w:rsidRPr="00BC4ACA" w:rsidRDefault="00903776" w:rsidP="00BC4ACA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Sunapee Arts Festival, Newbury, NH</w:t>
      </w:r>
    </w:p>
    <w:p w:rsidR="00903776" w:rsidRPr="00BC4ACA" w:rsidRDefault="00903776" w:rsidP="00903776">
      <w:pPr>
        <w:pStyle w:val="NoSpacing"/>
        <w:rPr>
          <w:color w:val="262626" w:themeColor="text1" w:themeTint="D9"/>
        </w:rPr>
      </w:pPr>
      <w:r w:rsidRPr="00BC4ACA">
        <w:rPr>
          <w:color w:val="262626" w:themeColor="text1" w:themeTint="D9"/>
        </w:rPr>
        <w:tab/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Figurative Expo 2011, Infinity Online Art Gallery Figurative Exhibition</w:t>
      </w:r>
    </w:p>
    <w:p w:rsidR="00903776" w:rsidRPr="00BC4ACA" w:rsidRDefault="00903776" w:rsidP="00903776">
      <w:pPr>
        <w:pStyle w:val="NoSpacing"/>
        <w:ind w:left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Rivier College Faculty Exhibition, Nashua,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NHIA Facutly Exhibition, Manchester,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Vertical Exhibition, Waterville Valley,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Magnet Open Art Project, WCA, Concord,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Prescott Park Exhibition, Portsmouth,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Drawing: Figure the Surface, NHIA, Manchester, NH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Sketchbook Project 2011, Brooklyn Library, Brooklyn, NY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Finalist in the International Drawing Annual 6, Manifest Production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The Lassonde Juried Exhibition, Portsmouth, NH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2010</w:t>
      </w:r>
      <w:r w:rsidRPr="00BC4ACA">
        <w:rPr>
          <w:color w:val="262626" w:themeColor="text1" w:themeTint="D9"/>
          <w:sz w:val="16"/>
          <w:szCs w:val="16"/>
        </w:rPr>
        <w:tab/>
        <w:t>Seeing Double, National Juried Exhibition, Attleboro, MA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The BWAC International Juried Wide-Open Show, Brooklyn, NY</w:t>
      </w:r>
    </w:p>
    <w:p w:rsidR="00BC1667" w:rsidRPr="00BC4ACA" w:rsidRDefault="00BC1667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Old Wives Tales, Juried WCA Exhibition, Plymouth State University, Plymouth, NH</w:t>
      </w:r>
    </w:p>
    <w:p w:rsidR="00BC1667" w:rsidRPr="00BC4ACA" w:rsidRDefault="00BC1667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Faculty Exhibition, NHIA, Manchester, NH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The Connecticut Society of P</w:t>
      </w:r>
      <w:r w:rsidR="0014290C">
        <w:rPr>
          <w:color w:val="262626" w:themeColor="text1" w:themeTint="D9"/>
          <w:sz w:val="16"/>
          <w:szCs w:val="16"/>
        </w:rPr>
        <w:t xml:space="preserve">ortrait Artists, Faces of </w:t>
      </w:r>
      <w:r w:rsidR="007726C8" w:rsidRPr="00BC4ACA">
        <w:rPr>
          <w:color w:val="262626" w:themeColor="text1" w:themeTint="D9"/>
          <w:sz w:val="16"/>
          <w:szCs w:val="16"/>
        </w:rPr>
        <w:t>Winter</w:t>
      </w:r>
      <w:r w:rsidRPr="00BC4ACA">
        <w:rPr>
          <w:color w:val="262626" w:themeColor="text1" w:themeTint="D9"/>
          <w:sz w:val="16"/>
          <w:szCs w:val="16"/>
        </w:rPr>
        <w:t>, Stamford, CT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  <w:r w:rsidR="00C51E1C" w:rsidRPr="00BC4ACA">
        <w:rPr>
          <w:color w:val="262626" w:themeColor="text1" w:themeTint="D9"/>
          <w:sz w:val="16"/>
          <w:szCs w:val="16"/>
        </w:rPr>
        <w:t>The JWAN National Juried Exhibition</w:t>
      </w:r>
      <w:r w:rsidR="00BD6114" w:rsidRPr="00BC4ACA">
        <w:rPr>
          <w:color w:val="262626" w:themeColor="text1" w:themeTint="D9"/>
          <w:sz w:val="16"/>
          <w:szCs w:val="16"/>
        </w:rPr>
        <w:t>: Drawing</w:t>
      </w:r>
      <w:r w:rsidR="007726C8" w:rsidRPr="00BC4ACA">
        <w:rPr>
          <w:color w:val="262626" w:themeColor="text1" w:themeTint="D9"/>
          <w:sz w:val="16"/>
          <w:szCs w:val="16"/>
        </w:rPr>
        <w:t xml:space="preserve"> the Line, Beverly Arts Center, </w:t>
      </w:r>
      <w:r w:rsidR="00BD6114" w:rsidRPr="00BC4ACA">
        <w:rPr>
          <w:color w:val="262626" w:themeColor="text1" w:themeTint="D9"/>
          <w:sz w:val="16"/>
          <w:szCs w:val="16"/>
        </w:rPr>
        <w:t>Chicago, Illinois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Newburyport Art Association’s Juried Member’s Exhibition, Newburyport, MA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Big Works, Juried Exhibition, NAA, Newburyport, MA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Pears and Pairs, Gallery Art 3,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Splash, Gallery Art 3,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Newburyport Art Association, Juried Winter Show, Part II, Newburyport, MA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</w:p>
    <w:p w:rsidR="00D77444" w:rsidRPr="009172A5" w:rsidRDefault="00D77444" w:rsidP="00D77444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rFonts w:ascii="Verdana" w:hAnsi="Verdana"/>
          <w:color w:val="262626" w:themeColor="text1" w:themeTint="D9"/>
          <w:sz w:val="16"/>
          <w:szCs w:val="16"/>
        </w:rPr>
        <w:lastRenderedPageBreak/>
        <w:t>Patricia Elliott Schappler</w:t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  <w:t>CV</w:t>
      </w:r>
    </w:p>
    <w:p w:rsidR="00D77444" w:rsidRDefault="00D77444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</w:r>
    </w:p>
    <w:p w:rsidR="0014290C" w:rsidRDefault="00BD6114" w:rsidP="0014290C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2009</w:t>
      </w:r>
      <w:r w:rsidRPr="00BC4ACA">
        <w:rPr>
          <w:color w:val="262626" w:themeColor="text1" w:themeTint="D9"/>
          <w:sz w:val="16"/>
          <w:szCs w:val="16"/>
        </w:rPr>
        <w:tab/>
      </w:r>
      <w:r w:rsidR="0014290C" w:rsidRPr="00BC4ACA">
        <w:rPr>
          <w:color w:val="262626" w:themeColor="text1" w:themeTint="D9"/>
          <w:sz w:val="16"/>
          <w:szCs w:val="16"/>
        </w:rPr>
        <w:t xml:space="preserve">National Juried Exhibition of ‘Home’, Attleboro Museum, Attleboro, MA </w:t>
      </w:r>
    </w:p>
    <w:p w:rsidR="00BD6114" w:rsidRPr="00BC4ACA" w:rsidRDefault="00BD6114" w:rsidP="0014290C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Joan Dunfey Exhibition, Robert Lincoln Levy Gallery, Portsmouth, NH</w:t>
      </w:r>
    </w:p>
    <w:p w:rsidR="00BD6114" w:rsidRPr="00BC4ACA" w:rsidRDefault="00D77444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rFonts w:ascii="Verdana" w:hAnsi="Verdana"/>
          <w:color w:val="262626" w:themeColor="text1" w:themeTint="D9"/>
          <w:sz w:val="16"/>
          <w:szCs w:val="16"/>
        </w:rPr>
        <w:tab/>
      </w:r>
      <w:r w:rsidR="00BD6114" w:rsidRPr="00BC4ACA">
        <w:rPr>
          <w:color w:val="262626" w:themeColor="text1" w:themeTint="D9"/>
          <w:sz w:val="16"/>
          <w:szCs w:val="16"/>
        </w:rPr>
        <w:t>NHIA Biennial,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UNH Manchester, NHAA Exhibition, Manchester, NH</w:t>
      </w:r>
    </w:p>
    <w:p w:rsidR="00D73BA4" w:rsidRDefault="00BD6114" w:rsidP="006C3088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Big Works, Newburyport Art Association, Newburyport, MA</w:t>
      </w:r>
    </w:p>
    <w:p w:rsidR="00BD6114" w:rsidRPr="00BC4ACA" w:rsidRDefault="00D73BA4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 xml:space="preserve">                  </w:t>
      </w:r>
      <w:r w:rsidR="006C3088">
        <w:rPr>
          <w:color w:val="262626" w:themeColor="text1" w:themeTint="D9"/>
          <w:sz w:val="16"/>
          <w:szCs w:val="16"/>
        </w:rPr>
        <w:t xml:space="preserve"> </w:t>
      </w:r>
      <w:r w:rsidR="0014290C">
        <w:rPr>
          <w:color w:val="262626" w:themeColor="text1" w:themeTint="D9"/>
          <w:sz w:val="16"/>
          <w:szCs w:val="16"/>
        </w:rPr>
        <w:t xml:space="preserve"> </w:t>
      </w:r>
      <w:r w:rsidR="00BD6114" w:rsidRPr="00BC4ACA">
        <w:rPr>
          <w:color w:val="262626" w:themeColor="text1" w:themeTint="D9"/>
          <w:sz w:val="16"/>
          <w:szCs w:val="16"/>
        </w:rPr>
        <w:t>Sunapee Arts Festival, Newbury,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Recession: Installation, Rivier College, Nashua,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Passages, Robert Lincoln Levy Gallery, Portsmouth,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Omer T. Lassonde Juried Exhibition, Portsmouth,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Treasures, Gallery Art 3,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Diversions, Gallery Art 3,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Green Works, Gallery Art 3, Manchester, NH</w:t>
      </w:r>
    </w:p>
    <w:p w:rsidR="00BD6114" w:rsidRPr="00BC4ACA" w:rsidRDefault="00BD6114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Juror’s Choice Exhibition, Thor</w:t>
      </w:r>
      <w:r w:rsidR="00BC1667" w:rsidRPr="00BC4ACA">
        <w:rPr>
          <w:color w:val="262626" w:themeColor="text1" w:themeTint="D9"/>
          <w:sz w:val="16"/>
          <w:szCs w:val="16"/>
        </w:rPr>
        <w:t>ne-Sagendorph Gallery, Keene,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14290C" w:rsidRPr="00BC4ACA" w:rsidRDefault="00DE412D" w:rsidP="0014290C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2008</w:t>
      </w:r>
      <w:r w:rsidRPr="00BC4ACA">
        <w:rPr>
          <w:color w:val="262626" w:themeColor="text1" w:themeTint="D9"/>
          <w:sz w:val="16"/>
          <w:szCs w:val="16"/>
        </w:rPr>
        <w:tab/>
      </w:r>
      <w:r w:rsidR="0014290C" w:rsidRPr="00BC4ACA">
        <w:rPr>
          <w:color w:val="262626" w:themeColor="text1" w:themeTint="D9"/>
          <w:sz w:val="16"/>
          <w:szCs w:val="16"/>
        </w:rPr>
        <w:t>Spring, Gallery Wright, Wilmington, VT</w:t>
      </w:r>
    </w:p>
    <w:p w:rsidR="00DE412D" w:rsidRPr="00BC4ACA" w:rsidRDefault="00DE412D" w:rsidP="0014290C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Prescott Park Exhibition, Portsmouth, NH</w:t>
      </w:r>
    </w:p>
    <w:p w:rsidR="00120BF8" w:rsidRPr="00BC4ACA" w:rsidRDefault="00120BF8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 xml:space="preserve">Joan Dunfey Exhibition, Robert Lincoln Levy Gallery, Portsmouth, NH </w:t>
      </w:r>
    </w:p>
    <w:p w:rsidR="00DE412D" w:rsidRPr="00BC4ACA" w:rsidRDefault="00DE412D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Sunapee Arts Festival, Newbury, NH</w:t>
      </w:r>
    </w:p>
    <w:p w:rsidR="00DE412D" w:rsidRPr="00BC4ACA" w:rsidRDefault="00DE412D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Mini Retrospective Faculty Exhibition, Rivier College, Nashua, NH</w:t>
      </w:r>
    </w:p>
    <w:p w:rsidR="00DE412D" w:rsidRPr="00BC4ACA" w:rsidRDefault="00DE412D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Parfitt Exhibition, Robert Lincoln levy Gallery, Portsmouth, NH</w:t>
      </w:r>
    </w:p>
    <w:p w:rsidR="00DE412D" w:rsidRPr="00BC4ACA" w:rsidRDefault="00DE412D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Currier Art Exhibition, Hosted by NH Institute of Art, Manchester, NH</w:t>
      </w:r>
    </w:p>
    <w:p w:rsidR="006C3088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C67D2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2007</w:t>
      </w:r>
      <w:r w:rsidRPr="00BC4ACA">
        <w:rPr>
          <w:color w:val="262626" w:themeColor="text1" w:themeTint="D9"/>
          <w:sz w:val="16"/>
          <w:szCs w:val="16"/>
        </w:rPr>
        <w:tab/>
      </w:r>
      <w:r w:rsidR="00C67D2A">
        <w:rPr>
          <w:color w:val="262626" w:themeColor="text1" w:themeTint="D9"/>
          <w:sz w:val="16"/>
          <w:szCs w:val="16"/>
        </w:rPr>
        <w:t>Landscapes of the Emotion, 4 person exhibition, Wright Gallery, Wilmington, VT</w:t>
      </w:r>
    </w:p>
    <w:p w:rsidR="00DE412D" w:rsidRPr="00BC4ACA" w:rsidRDefault="009172A5" w:rsidP="00C67D2A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 xml:space="preserve">Solo, </w:t>
      </w:r>
      <w:r w:rsidR="00DE412D" w:rsidRPr="00BC4ACA">
        <w:rPr>
          <w:color w:val="262626" w:themeColor="text1" w:themeTint="D9"/>
          <w:sz w:val="16"/>
          <w:szCs w:val="16"/>
        </w:rPr>
        <w:t>New and Revis</w:t>
      </w:r>
      <w:r>
        <w:rPr>
          <w:color w:val="262626" w:themeColor="text1" w:themeTint="D9"/>
          <w:sz w:val="16"/>
          <w:szCs w:val="16"/>
        </w:rPr>
        <w:t>it</w:t>
      </w:r>
      <w:r w:rsidR="00DE412D" w:rsidRPr="00BC4ACA">
        <w:rPr>
          <w:color w:val="262626" w:themeColor="text1" w:themeTint="D9"/>
          <w:sz w:val="16"/>
          <w:szCs w:val="16"/>
        </w:rPr>
        <w:t>ed Work, Robert Lincoln Levy Gallery, Portsmouth,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Our Neighborhood, Art 3 Gallery, Manchester,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Currier Art Exhibition, NHAA, Hosted by UNH, Durham,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Lassonde Exhibition, Portsmouth,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Joan Dunfey Exhibition, Robert Lincoln Levy Gallery, Portsmouth, NH</w:t>
      </w:r>
    </w:p>
    <w:p w:rsidR="00DE412D" w:rsidRPr="00BC4ACA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  <w:r w:rsidR="009D0A85" w:rsidRPr="00BC4ACA">
        <w:rPr>
          <w:color w:val="262626" w:themeColor="text1" w:themeTint="D9"/>
          <w:sz w:val="16"/>
          <w:szCs w:val="16"/>
        </w:rPr>
        <w:t>Thorne-Sagendorph Biennial Juror’s Choice, Keene, NH</w:t>
      </w:r>
    </w:p>
    <w:p w:rsidR="009D0A85" w:rsidRPr="00BC4ACA" w:rsidRDefault="009D0A85" w:rsidP="006C3088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Parfitt Exhibition, Robert Lincoln Levy Gallery,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2006</w:t>
      </w:r>
      <w:r w:rsidRPr="00BC4ACA">
        <w:rPr>
          <w:color w:val="262626" w:themeColor="text1" w:themeTint="D9"/>
          <w:sz w:val="16"/>
          <w:szCs w:val="16"/>
        </w:rPr>
        <w:tab/>
        <w:t>Currier Art Exhibition, Currier Museum, Manchester,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71</w:t>
      </w:r>
      <w:r w:rsidRPr="00BC4ACA">
        <w:rPr>
          <w:color w:val="262626" w:themeColor="text1" w:themeTint="D9"/>
          <w:sz w:val="16"/>
          <w:szCs w:val="16"/>
          <w:vertAlign w:val="superscript"/>
        </w:rPr>
        <w:t>st</w:t>
      </w:r>
      <w:r w:rsidRPr="00BC4ACA">
        <w:rPr>
          <w:color w:val="262626" w:themeColor="text1" w:themeTint="D9"/>
          <w:sz w:val="16"/>
          <w:szCs w:val="16"/>
        </w:rPr>
        <w:t xml:space="preserve"> Cooperstown National, Cooperstown, NY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Omer T. Lassonde Juried Exhibition, Levy Gallery,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2005</w:t>
      </w:r>
      <w:r w:rsidRPr="00BC4ACA">
        <w:rPr>
          <w:color w:val="262626" w:themeColor="text1" w:themeTint="D9"/>
          <w:sz w:val="16"/>
          <w:szCs w:val="16"/>
        </w:rPr>
        <w:tab/>
        <w:t xml:space="preserve">Faces and Places, Framer’s Market, </w:t>
      </w:r>
      <w:r w:rsidR="00C67D2A">
        <w:rPr>
          <w:color w:val="262626" w:themeColor="text1" w:themeTint="D9"/>
          <w:sz w:val="16"/>
          <w:szCs w:val="16"/>
        </w:rPr>
        <w:t xml:space="preserve">3 person exhibition, </w:t>
      </w:r>
      <w:r w:rsidRPr="00BC4ACA">
        <w:rPr>
          <w:color w:val="262626" w:themeColor="text1" w:themeTint="D9"/>
          <w:sz w:val="16"/>
          <w:szCs w:val="16"/>
        </w:rPr>
        <w:t>Bedford,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The Blanche Ames National, Sharon, MA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Landscapes of the Emotion, Wright Gallery, Wilmington, VT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Juror’s Choice Exhibition, Thorne Gallery, Keene,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The Omer T. Lassonde Exhibition, Levy Gallery, Portsmouth, NH</w:t>
      </w:r>
    </w:p>
    <w:p w:rsidR="007726C8" w:rsidRPr="00BC4ACA" w:rsidRDefault="007726C8" w:rsidP="0090377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2004</w:t>
      </w:r>
      <w:r w:rsidRPr="00BC4ACA">
        <w:rPr>
          <w:color w:val="262626" w:themeColor="text1" w:themeTint="D9"/>
          <w:sz w:val="16"/>
          <w:szCs w:val="16"/>
        </w:rPr>
        <w:tab/>
        <w:t>Currier Exhibition, Currier Museum, Manchester,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Omer T. Lassonde Exhibition, Levy Gallery,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2003</w:t>
      </w:r>
      <w:r w:rsidRPr="00BC4ACA">
        <w:rPr>
          <w:color w:val="262626" w:themeColor="text1" w:themeTint="D9"/>
          <w:sz w:val="16"/>
          <w:szCs w:val="16"/>
        </w:rPr>
        <w:tab/>
        <w:t>Joan Dunfey Exhibition, Levy Gallery,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Omer T. Lassonde Exhibition,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2002</w:t>
      </w:r>
      <w:r w:rsidRPr="00BC4ACA">
        <w:rPr>
          <w:color w:val="262626" w:themeColor="text1" w:themeTint="D9"/>
          <w:sz w:val="16"/>
          <w:szCs w:val="16"/>
        </w:rPr>
        <w:tab/>
        <w:t>Currier Art Exhibition, Manchester,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Omer T. Lassonde Exhibition, Portsmouth,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2000</w:t>
      </w:r>
      <w:r w:rsidRPr="00BC4ACA">
        <w:rPr>
          <w:color w:val="262626" w:themeColor="text1" w:themeTint="D9"/>
          <w:sz w:val="16"/>
          <w:szCs w:val="16"/>
        </w:rPr>
        <w:tab/>
        <w:t>North Country Center for the Arts, Lincoln,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  <w:t>Drawn Upon, Sharon Arts, Peterborough, NH</w:t>
      </w:r>
    </w:p>
    <w:p w:rsidR="009D0A85" w:rsidRPr="00BC4ACA" w:rsidRDefault="009D0A8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  <w:r w:rsidR="009172A5">
        <w:rPr>
          <w:color w:val="262626" w:themeColor="text1" w:themeTint="D9"/>
          <w:sz w:val="16"/>
          <w:szCs w:val="16"/>
        </w:rPr>
        <w:t xml:space="preserve">Solo, </w:t>
      </w:r>
      <w:r w:rsidRPr="00BC4ACA">
        <w:rPr>
          <w:color w:val="262626" w:themeColor="text1" w:themeTint="D9"/>
          <w:sz w:val="16"/>
          <w:szCs w:val="16"/>
        </w:rPr>
        <w:t>Both Sides Now, Bentley College, Waltham, NH</w:t>
      </w:r>
    </w:p>
    <w:p w:rsidR="00DE412D" w:rsidRDefault="00DE412D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ED39D6" w:rsidRPr="00ED39D6" w:rsidRDefault="00ED39D6" w:rsidP="00903776">
      <w:pPr>
        <w:pStyle w:val="NoSpacing"/>
        <w:rPr>
          <w:b/>
          <w:color w:val="262626" w:themeColor="text1" w:themeTint="D9"/>
          <w:sz w:val="16"/>
          <w:szCs w:val="16"/>
        </w:rPr>
      </w:pPr>
      <w:r w:rsidRPr="00ED39D6">
        <w:rPr>
          <w:b/>
          <w:color w:val="262626" w:themeColor="text1" w:themeTint="D9"/>
          <w:sz w:val="16"/>
          <w:szCs w:val="16"/>
        </w:rPr>
        <w:t>PUBLIC</w:t>
      </w:r>
      <w:r w:rsidR="009172A5">
        <w:rPr>
          <w:b/>
          <w:color w:val="262626" w:themeColor="text1" w:themeTint="D9"/>
          <w:sz w:val="16"/>
          <w:szCs w:val="16"/>
        </w:rPr>
        <w:t>A</w:t>
      </w:r>
      <w:r w:rsidRPr="00ED39D6">
        <w:rPr>
          <w:b/>
          <w:color w:val="262626" w:themeColor="text1" w:themeTint="D9"/>
          <w:sz w:val="16"/>
          <w:szCs w:val="16"/>
        </w:rPr>
        <w:t>TIONS</w:t>
      </w:r>
    </w:p>
    <w:p w:rsid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Insight, Rivie</w:t>
      </w:r>
      <w:r w:rsidR="009172A5">
        <w:rPr>
          <w:color w:val="262626" w:themeColor="text1" w:themeTint="D9"/>
          <w:sz w:val="16"/>
          <w:szCs w:val="16"/>
        </w:rPr>
        <w:t>r University Journal</w:t>
      </w:r>
    </w:p>
    <w:p w:rsid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Nhia, Aryis Publication</w:t>
      </w:r>
    </w:p>
    <w:p w:rsid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Manifest, International Drawing Annual 6</w:t>
      </w:r>
    </w:p>
    <w:p w:rsid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Inaugural Sketchbook Project Mobile Library Tour</w:t>
      </w:r>
    </w:p>
    <w:p w:rsidR="00ED39D6" w:rsidRPr="00BC4ACA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Manifest 8th Annual Rites of Passage, 8th Annual Magnitude 7 Small Works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ED39D6" w:rsidRDefault="00ED39D6" w:rsidP="00903776">
      <w:pPr>
        <w:pStyle w:val="NoSpacing"/>
        <w:rPr>
          <w:b/>
          <w:color w:val="262626" w:themeColor="text1" w:themeTint="D9"/>
          <w:sz w:val="16"/>
          <w:szCs w:val="16"/>
        </w:rPr>
      </w:pPr>
    </w:p>
    <w:p w:rsidR="00C56996" w:rsidRDefault="00C56996" w:rsidP="00ED39D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</w:p>
    <w:p w:rsidR="00ED39D6" w:rsidRPr="00BC4ACA" w:rsidRDefault="00ED39D6" w:rsidP="00ED39D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  <w:r w:rsidRPr="00BC4ACA">
        <w:rPr>
          <w:rFonts w:ascii="Verdana" w:hAnsi="Verdana"/>
          <w:color w:val="262626" w:themeColor="text1" w:themeTint="D9"/>
          <w:sz w:val="16"/>
          <w:szCs w:val="16"/>
        </w:rPr>
        <w:lastRenderedPageBreak/>
        <w:t>Patricia Elliott Schappler</w:t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  <w:t>CV</w:t>
      </w:r>
    </w:p>
    <w:p w:rsidR="00ED39D6" w:rsidRDefault="00ED39D6" w:rsidP="00ED39D6">
      <w:pPr>
        <w:pStyle w:val="NoSpacing"/>
        <w:rPr>
          <w:b/>
          <w:color w:val="262626" w:themeColor="text1" w:themeTint="D9"/>
          <w:sz w:val="16"/>
          <w:szCs w:val="16"/>
        </w:rPr>
      </w:pPr>
    </w:p>
    <w:p w:rsidR="00ED39D6" w:rsidRDefault="00ED39D6" w:rsidP="00ED39D6">
      <w:pPr>
        <w:pStyle w:val="NoSpacing"/>
        <w:rPr>
          <w:b/>
          <w:color w:val="262626" w:themeColor="text1" w:themeTint="D9"/>
          <w:sz w:val="16"/>
          <w:szCs w:val="16"/>
        </w:rPr>
      </w:pPr>
      <w:r w:rsidRPr="004328F5">
        <w:rPr>
          <w:b/>
          <w:color w:val="262626" w:themeColor="text1" w:themeTint="D9"/>
          <w:sz w:val="16"/>
          <w:szCs w:val="16"/>
        </w:rPr>
        <w:t>AWARDS</w:t>
      </w:r>
    </w:p>
    <w:p w:rsidR="00D77444" w:rsidRDefault="00D77444" w:rsidP="00ED39D6">
      <w:pPr>
        <w:pStyle w:val="NoSpacing"/>
        <w:rPr>
          <w:b/>
          <w:color w:val="262626" w:themeColor="text1" w:themeTint="D9"/>
          <w:sz w:val="16"/>
          <w:szCs w:val="16"/>
        </w:rPr>
      </w:pPr>
    </w:p>
    <w:p w:rsidR="00D77444" w:rsidRDefault="00D77444" w:rsidP="00ED39D6">
      <w:pPr>
        <w:pStyle w:val="NoSpacing"/>
        <w:rPr>
          <w:color w:val="262626" w:themeColor="text1" w:themeTint="D9"/>
          <w:sz w:val="16"/>
          <w:szCs w:val="16"/>
        </w:rPr>
      </w:pPr>
      <w:r w:rsidRPr="00D77444">
        <w:rPr>
          <w:color w:val="262626" w:themeColor="text1" w:themeTint="D9"/>
          <w:sz w:val="16"/>
          <w:szCs w:val="16"/>
        </w:rPr>
        <w:t>2013</w:t>
      </w:r>
      <w:r>
        <w:rPr>
          <w:color w:val="262626" w:themeColor="text1" w:themeTint="D9"/>
          <w:sz w:val="16"/>
          <w:szCs w:val="16"/>
        </w:rPr>
        <w:tab/>
        <w:t>Best in Show, Thorne Sagendorph Biennial, J</w:t>
      </w:r>
      <w:r w:rsidR="009172A5">
        <w:rPr>
          <w:color w:val="262626" w:themeColor="text1" w:themeTint="D9"/>
          <w:sz w:val="16"/>
          <w:szCs w:val="16"/>
        </w:rPr>
        <w:t xml:space="preserve">uror: Kristina Durocher, </w:t>
      </w:r>
      <w:r>
        <w:rPr>
          <w:color w:val="262626" w:themeColor="text1" w:themeTint="D9"/>
          <w:sz w:val="16"/>
          <w:szCs w:val="16"/>
        </w:rPr>
        <w:t>NH</w:t>
      </w:r>
    </w:p>
    <w:p w:rsidR="00551376" w:rsidRPr="00D77444" w:rsidRDefault="00551376" w:rsidP="00ED39D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ab/>
        <w:t>Best Pastel, Newburyport Winter Members' Juried Exhibition, Jurors: Lucas Spivey and Diana Tuite</w:t>
      </w:r>
    </w:p>
    <w:p w:rsidR="00C56996" w:rsidRDefault="00C56996" w:rsidP="00ED39D6">
      <w:pPr>
        <w:pStyle w:val="NoSpacing"/>
        <w:rPr>
          <w:b/>
          <w:color w:val="262626" w:themeColor="text1" w:themeTint="D9"/>
          <w:sz w:val="16"/>
          <w:szCs w:val="16"/>
        </w:rPr>
      </w:pPr>
    </w:p>
    <w:p w:rsidR="00ED39D6" w:rsidRPr="00ED39D6" w:rsidRDefault="00ED39D6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ED39D6">
        <w:rPr>
          <w:color w:val="262626" w:themeColor="text1" w:themeTint="D9"/>
          <w:sz w:val="16"/>
          <w:szCs w:val="16"/>
        </w:rPr>
        <w:t>2012</w:t>
      </w:r>
      <w:r w:rsidRPr="00ED39D6">
        <w:rPr>
          <w:color w:val="262626" w:themeColor="text1" w:themeTint="D9"/>
          <w:sz w:val="16"/>
          <w:szCs w:val="16"/>
        </w:rPr>
        <w:tab/>
        <w:t>First place, COSPA</w:t>
      </w:r>
      <w:r w:rsidR="00AE7C8E">
        <w:rPr>
          <w:color w:val="262626" w:themeColor="text1" w:themeTint="D9"/>
          <w:sz w:val="16"/>
          <w:szCs w:val="16"/>
        </w:rPr>
        <w:t>, Faces of Winter</w:t>
      </w:r>
      <w:r w:rsidRPr="00ED39D6">
        <w:rPr>
          <w:color w:val="262626" w:themeColor="text1" w:themeTint="D9"/>
          <w:sz w:val="16"/>
          <w:szCs w:val="16"/>
        </w:rPr>
        <w:t>,</w:t>
      </w:r>
      <w:r w:rsidR="00AE7C8E">
        <w:rPr>
          <w:color w:val="262626" w:themeColor="text1" w:themeTint="D9"/>
          <w:sz w:val="16"/>
          <w:szCs w:val="16"/>
        </w:rPr>
        <w:t xml:space="preserve"> </w:t>
      </w:r>
      <w:r w:rsidRPr="00ED39D6">
        <w:rPr>
          <w:color w:val="262626" w:themeColor="text1" w:themeTint="D9"/>
          <w:sz w:val="16"/>
          <w:szCs w:val="16"/>
        </w:rPr>
        <w:t>Juror: Steve Assael</w:t>
      </w:r>
    </w:p>
    <w:p w:rsidR="00AE7C8E" w:rsidRDefault="00ED39D6" w:rsidP="00AE7C8E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ED39D6">
        <w:rPr>
          <w:color w:val="262626" w:themeColor="text1" w:themeTint="D9"/>
          <w:sz w:val="16"/>
          <w:szCs w:val="16"/>
        </w:rPr>
        <w:t>Honor</w:t>
      </w:r>
      <w:r w:rsidR="00AE7C8E">
        <w:rPr>
          <w:color w:val="262626" w:themeColor="text1" w:themeTint="D9"/>
          <w:sz w:val="16"/>
          <w:szCs w:val="16"/>
        </w:rPr>
        <w:t>a</w:t>
      </w:r>
      <w:r w:rsidRPr="00ED39D6">
        <w:rPr>
          <w:color w:val="262626" w:themeColor="text1" w:themeTint="D9"/>
          <w:sz w:val="16"/>
          <w:szCs w:val="16"/>
        </w:rPr>
        <w:t>ble mention, Pastel National, Wichita KS, Juror: Sally Strand</w:t>
      </w:r>
    </w:p>
    <w:p w:rsidR="00D77444" w:rsidRDefault="00D77444" w:rsidP="00AE7C8E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 w:rsidRPr="00ED39D6">
        <w:rPr>
          <w:color w:val="262626" w:themeColor="text1" w:themeTint="D9"/>
          <w:sz w:val="16"/>
          <w:szCs w:val="16"/>
        </w:rPr>
        <w:t>Lassonde First Place, NHAA, Portsmouth, NH</w:t>
      </w:r>
      <w:r>
        <w:rPr>
          <w:color w:val="262626" w:themeColor="text1" w:themeTint="D9"/>
          <w:sz w:val="16"/>
          <w:szCs w:val="16"/>
        </w:rPr>
        <w:t>, Juror: Kristina Durocher</w:t>
      </w:r>
    </w:p>
    <w:p w:rsidR="00ED39D6" w:rsidRDefault="00AE7C8E" w:rsidP="00AE7C8E">
      <w:pPr>
        <w:pStyle w:val="NoSpacing"/>
        <w:ind w:firstLine="720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 xml:space="preserve">Honorable Mention, </w:t>
      </w:r>
      <w:r w:rsidRPr="00BC4ACA">
        <w:rPr>
          <w:color w:val="262626" w:themeColor="text1" w:themeTint="D9"/>
          <w:sz w:val="16"/>
          <w:szCs w:val="16"/>
        </w:rPr>
        <w:t>Attleboro Member’s Exhibition, Juror: Clara Lieu, Attleboro, MA</w:t>
      </w:r>
    </w:p>
    <w:p w:rsidR="00903776" w:rsidRPr="00ED39D6" w:rsidRDefault="00903776" w:rsidP="00903776">
      <w:pPr>
        <w:pStyle w:val="NoSpacing"/>
        <w:ind w:left="720" w:hanging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</w:p>
    <w:p w:rsidR="00BC4ACA" w:rsidRPr="00BC4ACA" w:rsidRDefault="00903776" w:rsidP="00903776">
      <w:pPr>
        <w:spacing w:after="0" w:line="240" w:lineRule="auto"/>
        <w:ind w:left="720" w:hanging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2011</w:t>
      </w: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ab/>
      </w:r>
      <w:r w:rsidR="00BC4ACA"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The Joan Dunfey Award, Portdsmouth, NH</w:t>
      </w:r>
    </w:p>
    <w:p w:rsidR="00BC4ACA" w:rsidRPr="00BC4ACA" w:rsidRDefault="00903776" w:rsidP="00BC4ACA">
      <w:pPr>
        <w:spacing w:after="0" w:line="240" w:lineRule="auto"/>
        <w:ind w:left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First Place, Grace Casey Award, Prescott Park Exhibition, Portsmouth, NH</w:t>
      </w:r>
    </w:p>
    <w:p w:rsidR="00903776" w:rsidRPr="00BC4ACA" w:rsidRDefault="00BC4ACA" w:rsidP="00BC4ACA">
      <w:pPr>
        <w:spacing w:after="0" w:line="240" w:lineRule="auto"/>
        <w:ind w:left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Merit Award, Attleboro Museum, Juror: Clara Lieu</w:t>
      </w:r>
      <w:r w:rsidR="00903776"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br/>
        <w:t>Second Place. The Lassonde Exhibition, Portsmouth, NH</w:t>
      </w:r>
    </w:p>
    <w:p w:rsidR="00903776" w:rsidRPr="00BC4ACA" w:rsidRDefault="00903776" w:rsidP="00903776">
      <w:pPr>
        <w:pStyle w:val="NoSpacing"/>
        <w:ind w:left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  <w:r w:rsidRPr="00BC4ACA">
        <w:rPr>
          <w:rFonts w:ascii="Arial" w:eastAsia="Times New Roman" w:hAnsi="Arial" w:cs="Arial"/>
          <w:color w:val="262626" w:themeColor="text1" w:themeTint="D9"/>
          <w:sz w:val="15"/>
          <w:szCs w:val="15"/>
        </w:rPr>
        <w:t>Second Place, Infinity Online Exhibition, Juror, Ed Rubin</w:t>
      </w:r>
    </w:p>
    <w:p w:rsidR="00903776" w:rsidRPr="00BC4ACA" w:rsidRDefault="00903776" w:rsidP="00903776">
      <w:pPr>
        <w:pStyle w:val="NoSpacing"/>
        <w:ind w:left="720"/>
        <w:rPr>
          <w:rFonts w:ascii="Arial" w:eastAsia="Times New Roman" w:hAnsi="Arial" w:cs="Arial"/>
          <w:color w:val="262626" w:themeColor="text1" w:themeTint="D9"/>
          <w:sz w:val="15"/>
          <w:szCs w:val="15"/>
        </w:rPr>
      </w:pPr>
    </w:p>
    <w:p w:rsidR="00AE3A3A" w:rsidRPr="00BC4AC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2009</w:t>
      </w:r>
      <w:r w:rsidR="0014290C">
        <w:rPr>
          <w:color w:val="262626" w:themeColor="text1" w:themeTint="D9"/>
          <w:sz w:val="16"/>
          <w:szCs w:val="16"/>
        </w:rPr>
        <w:tab/>
        <w:t>Prize Winner, Attleboro Museum,</w:t>
      </w:r>
      <w:r w:rsidRPr="00BC4ACA">
        <w:rPr>
          <w:color w:val="262626" w:themeColor="text1" w:themeTint="D9"/>
          <w:sz w:val="16"/>
          <w:szCs w:val="16"/>
        </w:rPr>
        <w:t xml:space="preserve"> </w:t>
      </w:r>
      <w:r w:rsidR="006C3088">
        <w:rPr>
          <w:color w:val="262626" w:themeColor="text1" w:themeTint="D9"/>
          <w:sz w:val="16"/>
          <w:szCs w:val="16"/>
        </w:rPr>
        <w:t xml:space="preserve">Juror: Nick Capasso, </w:t>
      </w:r>
      <w:r w:rsidRPr="00BC4ACA">
        <w:rPr>
          <w:color w:val="262626" w:themeColor="text1" w:themeTint="D9"/>
          <w:sz w:val="16"/>
          <w:szCs w:val="16"/>
        </w:rPr>
        <w:t xml:space="preserve">Attleboro, MA </w:t>
      </w:r>
      <w:r w:rsidRPr="00BC4ACA">
        <w:rPr>
          <w:color w:val="262626" w:themeColor="text1" w:themeTint="D9"/>
          <w:sz w:val="16"/>
          <w:szCs w:val="16"/>
        </w:rPr>
        <w:br/>
        <w:t xml:space="preserve">2nd Prize, Thorne – Sagendorph Biennial, </w:t>
      </w:r>
      <w:r w:rsidR="006C3088">
        <w:rPr>
          <w:color w:val="262626" w:themeColor="text1" w:themeTint="D9"/>
          <w:sz w:val="16"/>
          <w:szCs w:val="16"/>
        </w:rPr>
        <w:t xml:space="preserve">Jurors: Gail Sauter and Bert Yarborough, </w:t>
      </w:r>
      <w:r w:rsidRPr="00BC4ACA">
        <w:rPr>
          <w:color w:val="262626" w:themeColor="text1" w:themeTint="D9"/>
          <w:sz w:val="16"/>
          <w:szCs w:val="16"/>
        </w:rPr>
        <w:t xml:space="preserve">Keene, NH 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7E0692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2008</w:t>
      </w:r>
      <w:r w:rsidRPr="00BC4ACA">
        <w:rPr>
          <w:color w:val="262626" w:themeColor="text1" w:themeTint="D9"/>
          <w:sz w:val="16"/>
          <w:szCs w:val="16"/>
        </w:rPr>
        <w:tab/>
        <w:t xml:space="preserve">1st Prize, Joan Dunfey Exhibition, Levy Gallery, </w:t>
      </w:r>
      <w:r w:rsidR="006C3088">
        <w:rPr>
          <w:color w:val="262626" w:themeColor="text1" w:themeTint="D9"/>
          <w:sz w:val="16"/>
          <w:szCs w:val="16"/>
        </w:rPr>
        <w:t xml:space="preserve">Juror: Deborah Disston, </w:t>
      </w:r>
      <w:r w:rsidRPr="00BC4ACA">
        <w:rPr>
          <w:color w:val="262626" w:themeColor="text1" w:themeTint="D9"/>
          <w:sz w:val="16"/>
          <w:szCs w:val="16"/>
        </w:rPr>
        <w:t xml:space="preserve">Portsmouth, NH </w:t>
      </w:r>
      <w:r w:rsidRPr="00BC4ACA">
        <w:rPr>
          <w:color w:val="262626" w:themeColor="text1" w:themeTint="D9"/>
          <w:sz w:val="16"/>
          <w:szCs w:val="16"/>
        </w:rPr>
        <w:br/>
        <w:t xml:space="preserve">Currier Award, NHAA Currier Exhibition, </w:t>
      </w:r>
      <w:r w:rsidR="00C67D2A">
        <w:rPr>
          <w:color w:val="262626" w:themeColor="text1" w:themeTint="D9"/>
          <w:sz w:val="16"/>
          <w:szCs w:val="16"/>
        </w:rPr>
        <w:t>Juror: Cynthia</w:t>
      </w:r>
      <w:r w:rsidR="006C3088">
        <w:rPr>
          <w:color w:val="262626" w:themeColor="text1" w:themeTint="D9"/>
          <w:sz w:val="16"/>
          <w:szCs w:val="16"/>
        </w:rPr>
        <w:t xml:space="preserve"> Reeves, </w:t>
      </w:r>
      <w:r w:rsidRPr="00BC4ACA">
        <w:rPr>
          <w:color w:val="262626" w:themeColor="text1" w:themeTint="D9"/>
          <w:sz w:val="16"/>
          <w:szCs w:val="16"/>
        </w:rPr>
        <w:t>NHIA, Manchester, NH</w:t>
      </w:r>
    </w:p>
    <w:p w:rsidR="006C3088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2007</w:t>
      </w:r>
      <w:r w:rsidRPr="00BC4ACA">
        <w:rPr>
          <w:color w:val="262626" w:themeColor="text1" w:themeTint="D9"/>
          <w:sz w:val="16"/>
          <w:szCs w:val="16"/>
        </w:rPr>
        <w:tab/>
        <w:t xml:space="preserve">2nd Prize, Lassonde Exhibition, Levy Gallery, Portsmouth NH </w:t>
      </w:r>
      <w:r w:rsidRPr="00BC4ACA">
        <w:rPr>
          <w:color w:val="262626" w:themeColor="text1" w:themeTint="D9"/>
          <w:sz w:val="16"/>
          <w:szCs w:val="16"/>
        </w:rPr>
        <w:br/>
        <w:t xml:space="preserve">3rd Prize, Joan Dunfey Exhibtion, Levy Gallery, Portsmouth NH </w:t>
      </w:r>
      <w:r w:rsidRPr="00BC4ACA">
        <w:rPr>
          <w:color w:val="262626" w:themeColor="text1" w:themeTint="D9"/>
          <w:sz w:val="16"/>
          <w:szCs w:val="16"/>
        </w:rPr>
        <w:br/>
        <w:t xml:space="preserve">1st Prize, Parfitt Memorial Exhibition, Levy Gallery, Portsmouth, NH </w:t>
      </w:r>
      <w:r w:rsidRPr="00BC4ACA">
        <w:rPr>
          <w:color w:val="262626" w:themeColor="text1" w:themeTint="D9"/>
          <w:sz w:val="16"/>
          <w:szCs w:val="16"/>
        </w:rPr>
        <w:br/>
        <w:t>H M,  Juror's Choice Award, Thorne-Sagendorph Gallery, Keene, NH</w:t>
      </w:r>
    </w:p>
    <w:p w:rsidR="006C3088" w:rsidRPr="00BC4ACA" w:rsidRDefault="006C3088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</w:p>
    <w:p w:rsidR="00120BF8" w:rsidRPr="006C3088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2006</w:t>
      </w:r>
      <w:r w:rsidRPr="00BC4ACA">
        <w:rPr>
          <w:color w:val="262626" w:themeColor="text1" w:themeTint="D9"/>
          <w:sz w:val="16"/>
          <w:szCs w:val="16"/>
        </w:rPr>
        <w:tab/>
        <w:t xml:space="preserve">Grand Prize, 71st Cooperstown Art Association National, </w:t>
      </w:r>
      <w:r w:rsidR="006C3088">
        <w:rPr>
          <w:color w:val="262626" w:themeColor="text1" w:themeTint="D9"/>
          <w:sz w:val="16"/>
          <w:szCs w:val="16"/>
        </w:rPr>
        <w:t xml:space="preserve">Jurors: Elizabeth Barker and Sydney Waller, </w:t>
      </w:r>
      <w:r w:rsidRPr="00BC4ACA">
        <w:rPr>
          <w:color w:val="262626" w:themeColor="text1" w:themeTint="D9"/>
          <w:sz w:val="16"/>
          <w:szCs w:val="16"/>
        </w:rPr>
        <w:t xml:space="preserve">NY </w:t>
      </w:r>
      <w:r w:rsidRPr="00BC4ACA">
        <w:rPr>
          <w:color w:val="262626" w:themeColor="text1" w:themeTint="D9"/>
          <w:sz w:val="16"/>
          <w:szCs w:val="16"/>
        </w:rPr>
        <w:br/>
        <w:t xml:space="preserve">The Lassonde Memorial Award, </w:t>
      </w:r>
      <w:r w:rsidR="006C3088">
        <w:rPr>
          <w:color w:val="262626" w:themeColor="text1" w:themeTint="D9"/>
          <w:sz w:val="16"/>
          <w:szCs w:val="16"/>
        </w:rPr>
        <w:t xml:space="preserve">Juror: Dr. Robert Craven, </w:t>
      </w:r>
      <w:r w:rsidRPr="00BC4ACA">
        <w:rPr>
          <w:color w:val="262626" w:themeColor="text1" w:themeTint="D9"/>
          <w:sz w:val="16"/>
          <w:szCs w:val="16"/>
        </w:rPr>
        <w:t>Levy Gallery, Portsmouth, NH</w:t>
      </w:r>
    </w:p>
    <w:p w:rsidR="00120BF8" w:rsidRPr="00BC4ACA" w:rsidRDefault="00120BF8" w:rsidP="0090377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</w:p>
    <w:p w:rsidR="00AE3A3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2005</w:t>
      </w:r>
      <w:r w:rsidRPr="00BC4ACA">
        <w:rPr>
          <w:color w:val="262626" w:themeColor="text1" w:themeTint="D9"/>
          <w:sz w:val="16"/>
          <w:szCs w:val="16"/>
        </w:rPr>
        <w:tab/>
        <w:t xml:space="preserve">The Currier Art Award, Currier Museum, </w:t>
      </w:r>
      <w:r w:rsidR="006C3088">
        <w:rPr>
          <w:color w:val="262626" w:themeColor="text1" w:themeTint="D9"/>
          <w:sz w:val="16"/>
          <w:szCs w:val="16"/>
        </w:rPr>
        <w:t xml:space="preserve">Juror: Inez McDermitt, </w:t>
      </w:r>
      <w:r w:rsidRPr="00BC4ACA">
        <w:rPr>
          <w:color w:val="262626" w:themeColor="text1" w:themeTint="D9"/>
          <w:sz w:val="16"/>
          <w:szCs w:val="16"/>
        </w:rPr>
        <w:t xml:space="preserve">Manchester, NH </w:t>
      </w:r>
      <w:r w:rsidRPr="00BC4ACA">
        <w:rPr>
          <w:color w:val="262626" w:themeColor="text1" w:themeTint="D9"/>
          <w:sz w:val="16"/>
          <w:szCs w:val="16"/>
        </w:rPr>
        <w:br/>
        <w:t xml:space="preserve">Honorable Mention, the Joan Dunfey Juried Exhibtion, Levy Gallery, Portsmouth, NH </w:t>
      </w:r>
      <w:r w:rsidRPr="00BC4ACA">
        <w:rPr>
          <w:color w:val="262626" w:themeColor="text1" w:themeTint="D9"/>
          <w:sz w:val="16"/>
          <w:szCs w:val="16"/>
        </w:rPr>
        <w:br/>
        <w:t xml:space="preserve">Second Prize, Thorne-Sagendorph Juried Exhibition, </w:t>
      </w:r>
      <w:r w:rsidR="006C3088">
        <w:rPr>
          <w:color w:val="262626" w:themeColor="text1" w:themeTint="D9"/>
          <w:sz w:val="16"/>
          <w:szCs w:val="16"/>
        </w:rPr>
        <w:t xml:space="preserve">Jurors: Sean Dye and Andrew Spahr, </w:t>
      </w:r>
      <w:r w:rsidRPr="00BC4ACA">
        <w:rPr>
          <w:color w:val="262626" w:themeColor="text1" w:themeTint="D9"/>
          <w:sz w:val="16"/>
          <w:szCs w:val="16"/>
        </w:rPr>
        <w:t>Keene, NH</w:t>
      </w:r>
      <w:r w:rsidRPr="00BC4ACA">
        <w:rPr>
          <w:color w:val="262626" w:themeColor="text1" w:themeTint="D9"/>
          <w:sz w:val="16"/>
          <w:szCs w:val="16"/>
        </w:rPr>
        <w:br/>
        <w:t>Fir</w:t>
      </w:r>
      <w:r w:rsidR="006C3088">
        <w:rPr>
          <w:color w:val="262626" w:themeColor="text1" w:themeTint="D9"/>
          <w:sz w:val="16"/>
          <w:szCs w:val="16"/>
        </w:rPr>
        <w:t xml:space="preserve">st Prize, Joan L. Dunfey Exhibit </w:t>
      </w:r>
      <w:r w:rsidRPr="00BC4ACA">
        <w:rPr>
          <w:color w:val="262626" w:themeColor="text1" w:themeTint="D9"/>
          <w:sz w:val="16"/>
          <w:szCs w:val="16"/>
        </w:rPr>
        <w:t xml:space="preserve">ion, </w:t>
      </w:r>
      <w:r w:rsidR="006C3088">
        <w:rPr>
          <w:color w:val="262626" w:themeColor="text1" w:themeTint="D9"/>
          <w:sz w:val="16"/>
          <w:szCs w:val="16"/>
        </w:rPr>
        <w:t xml:space="preserve">Juror: Carol Aronson-Shore, </w:t>
      </w:r>
      <w:r w:rsidRPr="00BC4ACA">
        <w:rPr>
          <w:color w:val="262626" w:themeColor="text1" w:themeTint="D9"/>
          <w:sz w:val="16"/>
          <w:szCs w:val="16"/>
        </w:rPr>
        <w:t>Levy Gallery, Portsmouth, NH</w:t>
      </w:r>
    </w:p>
    <w:p w:rsidR="006C3088" w:rsidRPr="00BC4ACA" w:rsidRDefault="006C3088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</w:p>
    <w:p w:rsidR="00AE3A3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2004</w:t>
      </w:r>
      <w:r w:rsidRPr="00BC4ACA">
        <w:rPr>
          <w:color w:val="262626" w:themeColor="text1" w:themeTint="D9"/>
          <w:sz w:val="16"/>
          <w:szCs w:val="16"/>
        </w:rPr>
        <w:tab/>
        <w:t xml:space="preserve">Dr. Paul and Duddy Costello Memorial Award, Currier Exhibition, </w:t>
      </w:r>
      <w:r w:rsidR="006C3088">
        <w:rPr>
          <w:color w:val="262626" w:themeColor="text1" w:themeTint="D9"/>
          <w:sz w:val="16"/>
          <w:szCs w:val="16"/>
        </w:rPr>
        <w:t xml:space="preserve">Juror: Susan Stooper, </w:t>
      </w:r>
      <w:r w:rsidRPr="00BC4ACA">
        <w:rPr>
          <w:color w:val="262626" w:themeColor="text1" w:themeTint="D9"/>
          <w:sz w:val="16"/>
          <w:szCs w:val="16"/>
        </w:rPr>
        <w:t xml:space="preserve">Currier Museum, Manchester, NH </w:t>
      </w:r>
      <w:r w:rsidRPr="00BC4ACA">
        <w:rPr>
          <w:color w:val="262626" w:themeColor="text1" w:themeTint="D9"/>
          <w:sz w:val="16"/>
          <w:szCs w:val="16"/>
        </w:rPr>
        <w:br/>
        <w:t xml:space="preserve">Honorable Mention, the Omer T. Lassonde Show, Levy Gallery, NH </w:t>
      </w:r>
    </w:p>
    <w:p w:rsidR="006C3088" w:rsidRPr="00BC4ACA" w:rsidRDefault="006C3088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</w:p>
    <w:p w:rsidR="00C67D2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2003</w:t>
      </w:r>
      <w:r w:rsidRPr="00BC4ACA">
        <w:rPr>
          <w:color w:val="262626" w:themeColor="text1" w:themeTint="D9"/>
          <w:sz w:val="16"/>
          <w:szCs w:val="16"/>
        </w:rPr>
        <w:tab/>
        <w:t xml:space="preserve">Honorable Mention, the Omer T. Lassonde Show, Levy Gallery, </w:t>
      </w:r>
      <w:r w:rsidR="006C3088">
        <w:rPr>
          <w:color w:val="262626" w:themeColor="text1" w:themeTint="D9"/>
          <w:sz w:val="16"/>
          <w:szCs w:val="16"/>
        </w:rPr>
        <w:t xml:space="preserve">Juror: Richard Letham, </w:t>
      </w:r>
      <w:r w:rsidRPr="00BC4ACA">
        <w:rPr>
          <w:color w:val="262626" w:themeColor="text1" w:themeTint="D9"/>
          <w:sz w:val="16"/>
          <w:szCs w:val="16"/>
        </w:rPr>
        <w:t xml:space="preserve">NH </w:t>
      </w:r>
    </w:p>
    <w:p w:rsidR="00AE3A3A" w:rsidRDefault="00AE3A3A" w:rsidP="00C67D2A">
      <w:pPr>
        <w:pStyle w:val="NoSpacing"/>
        <w:ind w:left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 xml:space="preserve">Currier Art Award, Currier Museum, </w:t>
      </w:r>
      <w:r w:rsidR="00C67D2A">
        <w:rPr>
          <w:color w:val="262626" w:themeColor="text1" w:themeTint="D9"/>
          <w:sz w:val="16"/>
          <w:szCs w:val="16"/>
        </w:rPr>
        <w:t xml:space="preserve">Juror: Joanna Solton, </w:t>
      </w:r>
      <w:r w:rsidRPr="00BC4ACA">
        <w:rPr>
          <w:color w:val="262626" w:themeColor="text1" w:themeTint="D9"/>
          <w:sz w:val="16"/>
          <w:szCs w:val="16"/>
        </w:rPr>
        <w:t>Manchester, NH</w:t>
      </w:r>
    </w:p>
    <w:p w:rsidR="006C3088" w:rsidRPr="00BC4ACA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6C3088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1999</w:t>
      </w:r>
      <w:r w:rsidRPr="00BC4ACA">
        <w:rPr>
          <w:color w:val="262626" w:themeColor="text1" w:themeTint="D9"/>
          <w:sz w:val="16"/>
          <w:szCs w:val="16"/>
        </w:rPr>
        <w:tab/>
        <w:t xml:space="preserve">The Georgopolous Award for Drawing, Currier Museum, </w:t>
      </w:r>
      <w:r w:rsidR="006C3088">
        <w:rPr>
          <w:color w:val="262626" w:themeColor="text1" w:themeTint="D9"/>
          <w:sz w:val="16"/>
          <w:szCs w:val="16"/>
        </w:rPr>
        <w:t xml:space="preserve">Juror: Ingred Schlegal, </w:t>
      </w:r>
      <w:r w:rsidRPr="00BC4ACA">
        <w:rPr>
          <w:color w:val="262626" w:themeColor="text1" w:themeTint="D9"/>
          <w:sz w:val="16"/>
          <w:szCs w:val="16"/>
        </w:rPr>
        <w:t>Manchester, NH</w:t>
      </w:r>
      <w:r w:rsidRPr="00BC4ACA">
        <w:rPr>
          <w:color w:val="262626" w:themeColor="text1" w:themeTint="D9"/>
          <w:sz w:val="16"/>
          <w:szCs w:val="16"/>
        </w:rPr>
        <w:br/>
      </w:r>
    </w:p>
    <w:p w:rsidR="00AE3A3A" w:rsidRDefault="00AE3A3A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1997</w:t>
      </w:r>
      <w:r w:rsidRPr="00BC4ACA">
        <w:rPr>
          <w:color w:val="262626" w:themeColor="text1" w:themeTint="D9"/>
          <w:sz w:val="16"/>
          <w:szCs w:val="16"/>
        </w:rPr>
        <w:tab/>
        <w:t>The Georgopolous Award for Drawing, Currier Museum, Manchester, NH</w:t>
      </w:r>
      <w:r w:rsidRPr="00BC4ACA">
        <w:rPr>
          <w:color w:val="262626" w:themeColor="text1" w:themeTint="D9"/>
          <w:sz w:val="16"/>
          <w:szCs w:val="16"/>
        </w:rPr>
        <w:br/>
        <w:t>Juror: Nick Capasso, Associate Curator of the DeCordova Museum and Sculpture Park, Lincoln MA</w:t>
      </w:r>
    </w:p>
    <w:p w:rsidR="006C3088" w:rsidRPr="00BC4ACA" w:rsidRDefault="006C3088" w:rsidP="006C3088">
      <w:pPr>
        <w:pStyle w:val="NoSpacing"/>
        <w:ind w:left="720" w:hanging="720"/>
        <w:rPr>
          <w:color w:val="262626" w:themeColor="text1" w:themeTint="D9"/>
          <w:sz w:val="16"/>
          <w:szCs w:val="16"/>
        </w:rPr>
      </w:pPr>
    </w:p>
    <w:p w:rsidR="00AE3A3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1996</w:t>
      </w:r>
      <w:r w:rsidRPr="00BC4ACA">
        <w:rPr>
          <w:color w:val="262626" w:themeColor="text1" w:themeTint="D9"/>
          <w:sz w:val="16"/>
          <w:szCs w:val="16"/>
        </w:rPr>
        <w:tab/>
        <w:t>The Georgopolous Award for Drawing, Currier Museum, Manchester, NH</w:t>
      </w:r>
    </w:p>
    <w:p w:rsidR="006C3088" w:rsidRPr="00BC4ACA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1994</w:t>
      </w:r>
      <w:r w:rsidRPr="00BC4ACA">
        <w:rPr>
          <w:color w:val="262626" w:themeColor="text1" w:themeTint="D9"/>
          <w:sz w:val="16"/>
          <w:szCs w:val="16"/>
        </w:rPr>
        <w:tab/>
        <w:t>Drawing Award for Excellence, Sharon Arts, Sharon, NH</w:t>
      </w:r>
    </w:p>
    <w:p w:rsidR="006C3088" w:rsidRPr="00BC4ACA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1993</w:t>
      </w:r>
      <w:r w:rsidRPr="00BC4ACA">
        <w:rPr>
          <w:color w:val="262626" w:themeColor="text1" w:themeTint="D9"/>
          <w:sz w:val="16"/>
          <w:szCs w:val="16"/>
        </w:rPr>
        <w:tab/>
        <w:t>Drawing Award for Large Work, Sharon Arts, Sharon, NH</w:t>
      </w:r>
    </w:p>
    <w:p w:rsidR="006C3088" w:rsidRPr="00BC4ACA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1986</w:t>
      </w:r>
      <w:r w:rsidRPr="00BC4ACA">
        <w:rPr>
          <w:color w:val="262626" w:themeColor="text1" w:themeTint="D9"/>
          <w:sz w:val="16"/>
          <w:szCs w:val="16"/>
        </w:rPr>
        <w:tab/>
        <w:t>Charles G. Shaw Award for Painting, Brooklyn College, Brooklyn, NY</w:t>
      </w:r>
    </w:p>
    <w:p w:rsidR="006C3088" w:rsidRPr="00BC4ACA" w:rsidRDefault="006C308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1983</w:t>
      </w:r>
      <w:r w:rsidRPr="00BC4ACA">
        <w:rPr>
          <w:color w:val="262626" w:themeColor="text1" w:themeTint="D9"/>
          <w:sz w:val="16"/>
          <w:szCs w:val="16"/>
        </w:rPr>
        <w:tab/>
        <w:t>The Elizabeth Jones Scholarship for Drawing, UNH, Durham, NH</w:t>
      </w:r>
    </w:p>
    <w:p w:rsidR="003A6DD5" w:rsidRDefault="003A6DD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4328F5" w:rsidRPr="00BC4ACA" w:rsidRDefault="004328F5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4328F5" w:rsidRDefault="00AE3A3A" w:rsidP="00903776">
      <w:pPr>
        <w:pStyle w:val="NoSpacing"/>
        <w:rPr>
          <w:b/>
          <w:color w:val="262626" w:themeColor="text1" w:themeTint="D9"/>
          <w:sz w:val="16"/>
          <w:szCs w:val="16"/>
        </w:rPr>
      </w:pPr>
      <w:r w:rsidRPr="004328F5">
        <w:rPr>
          <w:b/>
          <w:color w:val="262626" w:themeColor="text1" w:themeTint="D9"/>
          <w:sz w:val="16"/>
          <w:szCs w:val="16"/>
        </w:rPr>
        <w:t xml:space="preserve">PROFESSIONAL AFFILIATIONS </w:t>
      </w:r>
    </w:p>
    <w:p w:rsidR="004328F5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New Hampshire Art Association</w:t>
      </w:r>
    </w:p>
    <w:p w:rsidR="00C56996" w:rsidRDefault="004328F5" w:rsidP="00ED39D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Cambridge Art Association</w:t>
      </w:r>
      <w:r w:rsidR="00AE3A3A" w:rsidRPr="00BC4ACA">
        <w:rPr>
          <w:color w:val="262626" w:themeColor="text1" w:themeTint="D9"/>
          <w:sz w:val="16"/>
          <w:szCs w:val="16"/>
        </w:rPr>
        <w:br/>
        <w:t>Women’s Caucus for the Arts</w:t>
      </w:r>
      <w:r w:rsidR="00AE3A3A" w:rsidRPr="00BC4ACA">
        <w:rPr>
          <w:color w:val="262626" w:themeColor="text1" w:themeTint="D9"/>
          <w:sz w:val="16"/>
          <w:szCs w:val="16"/>
        </w:rPr>
        <w:br/>
        <w:t>Newburyport Art Association</w:t>
      </w:r>
      <w:r w:rsidR="00AE3A3A" w:rsidRPr="00BC4ACA">
        <w:rPr>
          <w:color w:val="262626" w:themeColor="text1" w:themeTint="D9"/>
          <w:sz w:val="16"/>
          <w:szCs w:val="16"/>
        </w:rPr>
        <w:br/>
        <w:t>Connecticut Society of Portrait Artists</w:t>
      </w:r>
    </w:p>
    <w:p w:rsidR="00C27392" w:rsidRPr="00551376" w:rsidRDefault="00C27392" w:rsidP="00ED39D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New Hampshire Pastel Society</w:t>
      </w:r>
    </w:p>
    <w:p w:rsidR="00C56996" w:rsidRDefault="00C56996" w:rsidP="00ED39D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</w:p>
    <w:p w:rsidR="009172A5" w:rsidRDefault="009172A5" w:rsidP="00ED39D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</w:p>
    <w:p w:rsidR="00ED39D6" w:rsidRPr="00BC4ACA" w:rsidRDefault="00ED39D6" w:rsidP="00ED39D6">
      <w:pPr>
        <w:pStyle w:val="NoSpacing"/>
        <w:rPr>
          <w:rFonts w:ascii="Verdana" w:hAnsi="Verdana"/>
          <w:color w:val="262626" w:themeColor="text1" w:themeTint="D9"/>
          <w:sz w:val="16"/>
          <w:szCs w:val="16"/>
        </w:rPr>
      </w:pPr>
      <w:r w:rsidRPr="00BC4ACA">
        <w:rPr>
          <w:rFonts w:ascii="Verdana" w:hAnsi="Verdana"/>
          <w:color w:val="262626" w:themeColor="text1" w:themeTint="D9"/>
          <w:sz w:val="16"/>
          <w:szCs w:val="16"/>
        </w:rPr>
        <w:t>Patricia Elliott Schappler</w:t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</w:r>
      <w:r w:rsidRPr="00BC4ACA">
        <w:rPr>
          <w:rFonts w:ascii="Verdana" w:hAnsi="Verdana"/>
          <w:color w:val="262626" w:themeColor="text1" w:themeTint="D9"/>
          <w:sz w:val="16"/>
          <w:szCs w:val="16"/>
        </w:rPr>
        <w:tab/>
        <w:t>CV</w:t>
      </w:r>
    </w:p>
    <w:p w:rsidR="00ED39D6" w:rsidRDefault="00ED39D6" w:rsidP="00ED39D6">
      <w:pPr>
        <w:pStyle w:val="NoSpacing"/>
        <w:rPr>
          <w:b/>
          <w:color w:val="262626" w:themeColor="text1" w:themeTint="D9"/>
          <w:sz w:val="16"/>
          <w:szCs w:val="16"/>
        </w:rPr>
      </w:pPr>
    </w:p>
    <w:p w:rsidR="00AE3A3A" w:rsidRPr="004328F5" w:rsidRDefault="00AE3A3A" w:rsidP="00903776">
      <w:pPr>
        <w:pStyle w:val="NoSpacing"/>
        <w:rPr>
          <w:b/>
          <w:color w:val="262626" w:themeColor="text1" w:themeTint="D9"/>
          <w:sz w:val="16"/>
          <w:szCs w:val="16"/>
        </w:rPr>
      </w:pPr>
      <w:r w:rsidRPr="004328F5">
        <w:rPr>
          <w:b/>
          <w:color w:val="262626" w:themeColor="text1" w:themeTint="D9"/>
          <w:sz w:val="16"/>
          <w:szCs w:val="16"/>
        </w:rPr>
        <w:t>TEACHING</w:t>
      </w:r>
      <w:r w:rsidR="00BC1667" w:rsidRPr="004328F5">
        <w:rPr>
          <w:b/>
          <w:color w:val="262626" w:themeColor="text1" w:themeTint="D9"/>
          <w:sz w:val="16"/>
          <w:szCs w:val="16"/>
        </w:rPr>
        <w:t xml:space="preserve"> </w:t>
      </w:r>
    </w:p>
    <w:p w:rsidR="003A6DD5" w:rsidRPr="00BC4ACA" w:rsidRDefault="00551376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2013</w:t>
      </w:r>
      <w:r w:rsidR="00ED39D6">
        <w:rPr>
          <w:color w:val="262626" w:themeColor="text1" w:themeTint="D9"/>
          <w:sz w:val="16"/>
          <w:szCs w:val="16"/>
        </w:rPr>
        <w:t xml:space="preserve"> </w:t>
      </w:r>
      <w:r w:rsidR="0014290C">
        <w:rPr>
          <w:color w:val="262626" w:themeColor="text1" w:themeTint="D9"/>
          <w:sz w:val="16"/>
          <w:szCs w:val="16"/>
        </w:rPr>
        <w:t>– 2010</w:t>
      </w:r>
      <w:r w:rsidR="0014290C">
        <w:rPr>
          <w:color w:val="262626" w:themeColor="text1" w:themeTint="D9"/>
          <w:sz w:val="16"/>
          <w:szCs w:val="16"/>
        </w:rPr>
        <w:tab/>
        <w:t>Painting Faculty</w:t>
      </w:r>
      <w:r w:rsidR="003A6DD5" w:rsidRPr="00BC4ACA">
        <w:rPr>
          <w:color w:val="262626" w:themeColor="text1" w:themeTint="D9"/>
          <w:sz w:val="16"/>
          <w:szCs w:val="16"/>
        </w:rPr>
        <w:t>, NHIA, Manchester, NH</w:t>
      </w:r>
    </w:p>
    <w:p w:rsidR="003A6DD5" w:rsidRPr="00BC4ACA" w:rsidRDefault="003D382E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2013</w:t>
      </w:r>
      <w:r w:rsidR="003A6DD5" w:rsidRPr="00BC4ACA">
        <w:rPr>
          <w:color w:val="262626" w:themeColor="text1" w:themeTint="D9"/>
          <w:sz w:val="16"/>
          <w:szCs w:val="16"/>
        </w:rPr>
        <w:t xml:space="preserve"> – 1990</w:t>
      </w:r>
      <w:r w:rsidR="003A6DD5" w:rsidRPr="00BC4ACA">
        <w:rPr>
          <w:color w:val="262626" w:themeColor="text1" w:themeTint="D9"/>
          <w:sz w:val="16"/>
          <w:szCs w:val="16"/>
        </w:rPr>
        <w:tab/>
        <w:t>Senior Lecturer, Draw</w:t>
      </w:r>
      <w:r w:rsidR="0014290C">
        <w:rPr>
          <w:color w:val="262626" w:themeColor="text1" w:themeTint="D9"/>
          <w:sz w:val="16"/>
          <w:szCs w:val="16"/>
        </w:rPr>
        <w:t>ing and Painting, Rivier University</w:t>
      </w:r>
      <w:r w:rsidR="003A6DD5" w:rsidRPr="00BC4ACA">
        <w:rPr>
          <w:color w:val="262626" w:themeColor="text1" w:themeTint="D9"/>
          <w:sz w:val="16"/>
          <w:szCs w:val="16"/>
        </w:rPr>
        <w:t>, Nashua, NH</w:t>
      </w:r>
    </w:p>
    <w:p w:rsidR="003A6DD5" w:rsidRDefault="003A6DD5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1990 – 1987</w:t>
      </w:r>
      <w:r w:rsidRPr="00BC4ACA">
        <w:rPr>
          <w:color w:val="262626" w:themeColor="text1" w:themeTint="D9"/>
          <w:sz w:val="16"/>
          <w:szCs w:val="16"/>
        </w:rPr>
        <w:tab/>
        <w:t>Nashua Center for the Arts Drawing Instructor, Nashua, NH</w:t>
      </w:r>
    </w:p>
    <w:p w:rsidR="00AE3A3A" w:rsidRPr="00BC4ACA" w:rsidRDefault="0014290C" w:rsidP="00903776">
      <w:pPr>
        <w:pStyle w:val="NoSpacing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  <w:szCs w:val="16"/>
        </w:rPr>
        <w:t>1990 - 1991</w:t>
      </w:r>
      <w:r>
        <w:rPr>
          <w:color w:val="262626" w:themeColor="text1" w:themeTint="D9"/>
          <w:sz w:val="16"/>
          <w:szCs w:val="16"/>
        </w:rPr>
        <w:tab/>
      </w:r>
      <w:r w:rsidR="003A6DD5" w:rsidRPr="00BC4ACA">
        <w:rPr>
          <w:color w:val="262626" w:themeColor="text1" w:themeTint="D9"/>
          <w:sz w:val="16"/>
          <w:szCs w:val="16"/>
        </w:rPr>
        <w:t>Montserrat College Drawing Instructor, Beverly, MA</w:t>
      </w:r>
    </w:p>
    <w:p w:rsidR="007726C8" w:rsidRPr="00BC4ACA" w:rsidRDefault="007726C8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4328F5" w:rsidRDefault="00AE3A3A" w:rsidP="00903776">
      <w:pPr>
        <w:pStyle w:val="NoSpacing"/>
        <w:rPr>
          <w:b/>
          <w:color w:val="262626" w:themeColor="text1" w:themeTint="D9"/>
          <w:sz w:val="16"/>
          <w:szCs w:val="16"/>
        </w:rPr>
      </w:pPr>
      <w:r w:rsidRPr="004328F5">
        <w:rPr>
          <w:b/>
          <w:color w:val="262626" w:themeColor="text1" w:themeTint="D9"/>
          <w:sz w:val="16"/>
          <w:szCs w:val="16"/>
        </w:rPr>
        <w:t>EDUCATION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1986</w:t>
      </w:r>
      <w:r w:rsidRPr="00BC4ACA">
        <w:rPr>
          <w:color w:val="262626" w:themeColor="text1" w:themeTint="D9"/>
          <w:sz w:val="16"/>
          <w:szCs w:val="16"/>
        </w:rPr>
        <w:tab/>
      </w:r>
      <w:r w:rsidRPr="00BC4ACA">
        <w:rPr>
          <w:color w:val="262626" w:themeColor="text1" w:themeTint="D9"/>
          <w:sz w:val="16"/>
          <w:szCs w:val="16"/>
        </w:rPr>
        <w:tab/>
        <w:t xml:space="preserve">MFA in Painting / Drawing: Brooklyn College, Brooklyn, NY 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>1984</w:t>
      </w:r>
      <w:r w:rsidRPr="00BC4ACA">
        <w:rPr>
          <w:color w:val="262626" w:themeColor="text1" w:themeTint="D9"/>
          <w:sz w:val="16"/>
          <w:szCs w:val="16"/>
        </w:rPr>
        <w:tab/>
      </w:r>
      <w:r w:rsidRPr="00BC4ACA">
        <w:rPr>
          <w:color w:val="262626" w:themeColor="text1" w:themeTint="D9"/>
          <w:sz w:val="16"/>
          <w:szCs w:val="16"/>
        </w:rPr>
        <w:tab/>
        <w:t>BFA in Drawing: University of New Hampshire, Durham, NH</w:t>
      </w:r>
    </w:p>
    <w:p w:rsidR="00BE76A3" w:rsidRPr="00BC4ACA" w:rsidRDefault="00BE76A3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BE76A3" w:rsidRPr="004328F5" w:rsidRDefault="00BE76A3" w:rsidP="00903776">
      <w:pPr>
        <w:pStyle w:val="NoSpacing"/>
        <w:rPr>
          <w:b/>
          <w:color w:val="262626" w:themeColor="text1" w:themeTint="D9"/>
          <w:sz w:val="16"/>
          <w:szCs w:val="16"/>
        </w:rPr>
      </w:pPr>
      <w:r w:rsidRPr="004328F5">
        <w:rPr>
          <w:b/>
          <w:color w:val="262626" w:themeColor="text1" w:themeTint="D9"/>
          <w:sz w:val="16"/>
          <w:szCs w:val="16"/>
        </w:rPr>
        <w:t>COLLECTION</w:t>
      </w:r>
      <w:r w:rsidR="007726C8" w:rsidRPr="004328F5">
        <w:rPr>
          <w:b/>
          <w:color w:val="262626" w:themeColor="text1" w:themeTint="D9"/>
          <w:sz w:val="16"/>
          <w:szCs w:val="16"/>
        </w:rPr>
        <w:t>S</w:t>
      </w:r>
    </w:p>
    <w:p w:rsidR="00BE76A3" w:rsidRPr="00BC4ACA" w:rsidRDefault="007726C8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  <w:r w:rsidRPr="00BC4ACA">
        <w:rPr>
          <w:color w:val="262626" w:themeColor="text1" w:themeTint="D9"/>
          <w:sz w:val="16"/>
          <w:szCs w:val="16"/>
        </w:rPr>
        <w:tab/>
      </w:r>
      <w:r w:rsidR="00BE76A3" w:rsidRPr="00BC4ACA">
        <w:rPr>
          <w:color w:val="262626" w:themeColor="text1" w:themeTint="D9"/>
          <w:sz w:val="16"/>
          <w:szCs w:val="16"/>
        </w:rPr>
        <w:t>SNHU, Manchester, NH</w:t>
      </w:r>
    </w:p>
    <w:p w:rsidR="007726C8" w:rsidRPr="00BC4ACA" w:rsidRDefault="007726C8" w:rsidP="00903776">
      <w:pPr>
        <w:pStyle w:val="NoSpacing"/>
        <w:rPr>
          <w:color w:val="262626" w:themeColor="text1" w:themeTint="D9"/>
          <w:sz w:val="16"/>
          <w:szCs w:val="16"/>
        </w:rPr>
      </w:pPr>
      <w:bookmarkStart w:id="0" w:name="_GoBack"/>
      <w:bookmarkEnd w:id="0"/>
      <w:r w:rsidRPr="00BC4ACA">
        <w:rPr>
          <w:color w:val="262626" w:themeColor="text1" w:themeTint="D9"/>
          <w:sz w:val="16"/>
          <w:szCs w:val="16"/>
        </w:rPr>
        <w:tab/>
      </w:r>
      <w:r w:rsidRPr="00BC4ACA">
        <w:rPr>
          <w:color w:val="262626" w:themeColor="text1" w:themeTint="D9"/>
          <w:sz w:val="16"/>
          <w:szCs w:val="16"/>
        </w:rPr>
        <w:tab/>
        <w:t>Privately throughout the States</w:t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br/>
      </w:r>
    </w:p>
    <w:p w:rsidR="00AE3A3A" w:rsidRPr="00BC4ACA" w:rsidRDefault="00AE3A3A" w:rsidP="00903776">
      <w:pPr>
        <w:pStyle w:val="NoSpacing"/>
        <w:rPr>
          <w:color w:val="262626" w:themeColor="text1" w:themeTint="D9"/>
          <w:sz w:val="16"/>
          <w:szCs w:val="16"/>
        </w:rPr>
      </w:pPr>
      <w:r w:rsidRPr="00BC4ACA">
        <w:rPr>
          <w:color w:val="262626" w:themeColor="text1" w:themeTint="D9"/>
          <w:sz w:val="16"/>
          <w:szCs w:val="16"/>
        </w:rPr>
        <w:tab/>
      </w:r>
    </w:p>
    <w:sectPr w:rsidR="00AE3A3A" w:rsidRPr="00BC4ACA" w:rsidSect="007E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31" w:rsidRDefault="00552F31" w:rsidP="00120BF8">
      <w:pPr>
        <w:spacing w:after="0" w:line="240" w:lineRule="auto"/>
      </w:pPr>
      <w:r>
        <w:separator/>
      </w:r>
    </w:p>
  </w:endnote>
  <w:endnote w:type="continuationSeparator" w:id="0">
    <w:p w:rsidR="00552F31" w:rsidRDefault="00552F31" w:rsidP="0012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31" w:rsidRDefault="00552F31" w:rsidP="00120BF8">
      <w:pPr>
        <w:spacing w:after="0" w:line="240" w:lineRule="auto"/>
      </w:pPr>
      <w:r>
        <w:separator/>
      </w:r>
    </w:p>
  </w:footnote>
  <w:footnote w:type="continuationSeparator" w:id="0">
    <w:p w:rsidR="00552F31" w:rsidRDefault="00552F31" w:rsidP="00120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A3A"/>
    <w:rsid w:val="00024268"/>
    <w:rsid w:val="000A7B6F"/>
    <w:rsid w:val="00120BF8"/>
    <w:rsid w:val="0014290C"/>
    <w:rsid w:val="00165183"/>
    <w:rsid w:val="001651B9"/>
    <w:rsid w:val="00232F62"/>
    <w:rsid w:val="00250853"/>
    <w:rsid w:val="002A60F5"/>
    <w:rsid w:val="002F6692"/>
    <w:rsid w:val="002F7017"/>
    <w:rsid w:val="00370363"/>
    <w:rsid w:val="00383498"/>
    <w:rsid w:val="003A6DD5"/>
    <w:rsid w:val="003D382E"/>
    <w:rsid w:val="004328F5"/>
    <w:rsid w:val="004418BC"/>
    <w:rsid w:val="00480B80"/>
    <w:rsid w:val="004832B6"/>
    <w:rsid w:val="004A608D"/>
    <w:rsid w:val="00551376"/>
    <w:rsid w:val="00552F31"/>
    <w:rsid w:val="006C3088"/>
    <w:rsid w:val="006C47DD"/>
    <w:rsid w:val="006C6DB6"/>
    <w:rsid w:val="00720F8F"/>
    <w:rsid w:val="007657DB"/>
    <w:rsid w:val="007726C8"/>
    <w:rsid w:val="007E0692"/>
    <w:rsid w:val="007F4E05"/>
    <w:rsid w:val="00841F77"/>
    <w:rsid w:val="0084671D"/>
    <w:rsid w:val="008B5274"/>
    <w:rsid w:val="008E7499"/>
    <w:rsid w:val="00903776"/>
    <w:rsid w:val="009172A5"/>
    <w:rsid w:val="009B501B"/>
    <w:rsid w:val="009D0A85"/>
    <w:rsid w:val="00AA7E70"/>
    <w:rsid w:val="00AE3A3A"/>
    <w:rsid w:val="00AE7C8E"/>
    <w:rsid w:val="00B32885"/>
    <w:rsid w:val="00B4331D"/>
    <w:rsid w:val="00BA2CDD"/>
    <w:rsid w:val="00BC1667"/>
    <w:rsid w:val="00BC4ACA"/>
    <w:rsid w:val="00BD6114"/>
    <w:rsid w:val="00BE76A3"/>
    <w:rsid w:val="00BF597C"/>
    <w:rsid w:val="00C2343E"/>
    <w:rsid w:val="00C27392"/>
    <w:rsid w:val="00C51E1C"/>
    <w:rsid w:val="00C52740"/>
    <w:rsid w:val="00C56996"/>
    <w:rsid w:val="00C67D2A"/>
    <w:rsid w:val="00CC025B"/>
    <w:rsid w:val="00D3123B"/>
    <w:rsid w:val="00D73BA4"/>
    <w:rsid w:val="00D77444"/>
    <w:rsid w:val="00DE412D"/>
    <w:rsid w:val="00EA6F5B"/>
    <w:rsid w:val="00ED39D6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8F235-5229-40CF-9900-A96A294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3A"/>
  </w:style>
  <w:style w:type="paragraph" w:styleId="Heading3">
    <w:name w:val="heading 3"/>
    <w:basedOn w:val="Normal"/>
    <w:link w:val="Heading3Char"/>
    <w:uiPriority w:val="9"/>
    <w:qFormat/>
    <w:rsid w:val="008B5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BF8"/>
  </w:style>
  <w:style w:type="paragraph" w:styleId="Footer">
    <w:name w:val="footer"/>
    <w:basedOn w:val="Normal"/>
    <w:link w:val="FooterChar"/>
    <w:uiPriority w:val="99"/>
    <w:semiHidden/>
    <w:unhideWhenUsed/>
    <w:rsid w:val="0012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BF8"/>
  </w:style>
  <w:style w:type="paragraph" w:styleId="NoSpacing">
    <w:name w:val="No Spacing"/>
    <w:uiPriority w:val="1"/>
    <w:qFormat/>
    <w:rsid w:val="0090377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B52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B5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Schappler</dc:creator>
  <cp:lastModifiedBy>Patricia</cp:lastModifiedBy>
  <cp:revision>32</cp:revision>
  <dcterms:created xsi:type="dcterms:W3CDTF">2010-08-17T21:49:00Z</dcterms:created>
  <dcterms:modified xsi:type="dcterms:W3CDTF">2013-03-07T16:34:00Z</dcterms:modified>
</cp:coreProperties>
</file>