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E8" w:rsidRPr="00276FE8" w:rsidRDefault="00276FE8" w:rsidP="00276FE8">
      <w:pPr>
        <w:pStyle w:val="NoSpacing"/>
        <w:ind w:right="749"/>
        <w:rPr>
          <w:rFonts w:ascii="DIN" w:hAnsi="DIN"/>
          <w:bCs/>
        </w:rPr>
      </w:pPr>
      <w:r w:rsidRPr="00276FE8">
        <w:rPr>
          <w:rFonts w:ascii="DIN" w:hAnsi="DIN"/>
          <w:b/>
          <w:bCs/>
        </w:rPr>
        <w:t xml:space="preserve">Beno Saradzic </w:t>
      </w:r>
      <w:r w:rsidRPr="00276FE8">
        <w:rPr>
          <w:rFonts w:ascii="DIN" w:hAnsi="DIN"/>
          <w:bCs/>
        </w:rPr>
        <w:t>(Filmmaker, Art Director and Photographer)</w:t>
      </w:r>
    </w:p>
    <w:p w:rsidR="00276FE8" w:rsidRPr="00276FE8" w:rsidRDefault="00276FE8" w:rsidP="00276FE8">
      <w:pPr>
        <w:ind w:right="749"/>
        <w:jc w:val="center"/>
        <w:rPr>
          <w:rFonts w:ascii="DIN" w:hAnsi="DIN"/>
          <w:sz w:val="22"/>
          <w:szCs w:val="22"/>
        </w:rPr>
      </w:pPr>
    </w:p>
    <w:p w:rsidR="00276FE8" w:rsidRPr="00276FE8" w:rsidRDefault="00276FE8" w:rsidP="00276FE8">
      <w:pPr>
        <w:ind w:right="749"/>
        <w:rPr>
          <w:rFonts w:ascii="DIN" w:hAnsi="DIN"/>
          <w:sz w:val="22"/>
          <w:szCs w:val="22"/>
        </w:rPr>
      </w:pPr>
    </w:p>
    <w:p w:rsidR="00276FE8" w:rsidRPr="00276FE8" w:rsidRDefault="00276FE8" w:rsidP="00276FE8">
      <w:pPr>
        <w:ind w:right="749"/>
        <w:jc w:val="center"/>
        <w:rPr>
          <w:rFonts w:ascii="DIN" w:hAnsi="DIN"/>
          <w:sz w:val="22"/>
          <w:szCs w:val="22"/>
        </w:rPr>
      </w:pPr>
    </w:p>
    <w:p w:rsidR="00276FE8" w:rsidRPr="00276FE8" w:rsidRDefault="00276FE8" w:rsidP="00276FE8">
      <w:pPr>
        <w:ind w:right="749"/>
        <w:jc w:val="both"/>
        <w:rPr>
          <w:rFonts w:ascii="DIN" w:hAnsi="DIN"/>
          <w:sz w:val="22"/>
          <w:szCs w:val="22"/>
        </w:rPr>
      </w:pPr>
      <w:r w:rsidRPr="00276FE8">
        <w:rPr>
          <w:rFonts w:ascii="DIN" w:hAnsi="DIN"/>
          <w:sz w:val="22"/>
          <w:szCs w:val="22"/>
        </w:rPr>
        <w:t>Beno is an acclaimed filmmaker, art director and photographer at Timesand Studios in Abu Dhabi.</w:t>
      </w:r>
    </w:p>
    <w:p w:rsidR="00276FE8" w:rsidRPr="00276FE8" w:rsidRDefault="00276FE8" w:rsidP="00276FE8">
      <w:pPr>
        <w:ind w:right="749"/>
        <w:jc w:val="both"/>
        <w:rPr>
          <w:rFonts w:ascii="DIN" w:hAnsi="DIN"/>
          <w:sz w:val="22"/>
          <w:szCs w:val="22"/>
        </w:rPr>
      </w:pPr>
      <w:r w:rsidRPr="00276FE8">
        <w:rPr>
          <w:rFonts w:ascii="DIN" w:hAnsi="DIN"/>
          <w:sz w:val="22"/>
          <w:szCs w:val="22"/>
        </w:rPr>
        <w:t>Although film and photography count as two of his greatest passions, his skills don't originate from either of those two fields. For the past 18 years, Beno has trained his eye in the arts of seeing as well as story-telling through 3D CGI visualization films as an animator and Architectural Illustrator.</w:t>
      </w:r>
    </w:p>
    <w:p w:rsidR="00276FE8" w:rsidRPr="00276FE8" w:rsidRDefault="00276FE8" w:rsidP="00276FE8">
      <w:pPr>
        <w:ind w:right="749"/>
        <w:jc w:val="both"/>
        <w:rPr>
          <w:rFonts w:ascii="DIN" w:hAnsi="DIN"/>
          <w:sz w:val="22"/>
          <w:szCs w:val="22"/>
        </w:rPr>
      </w:pPr>
      <w:r w:rsidRPr="00276FE8">
        <w:rPr>
          <w:rFonts w:ascii="DIN" w:hAnsi="DIN"/>
          <w:sz w:val="22"/>
          <w:szCs w:val="22"/>
        </w:rPr>
        <w:t>His acute sense for aesthetics, visual composition and intricate methods of 'selling the conceptual idea' was perfected all through the 1990s and mid 2000s within the realm of 3D computer worlds, behind the video &amp; still camera and in post-production suites.</w:t>
      </w:r>
    </w:p>
    <w:p w:rsidR="00276FE8" w:rsidRPr="00276FE8" w:rsidRDefault="00276FE8" w:rsidP="00276FE8">
      <w:pPr>
        <w:ind w:right="749"/>
        <w:jc w:val="both"/>
        <w:rPr>
          <w:rFonts w:ascii="DIN" w:hAnsi="DIN"/>
          <w:sz w:val="22"/>
          <w:szCs w:val="22"/>
        </w:rPr>
      </w:pPr>
      <w:r w:rsidRPr="00276FE8">
        <w:rPr>
          <w:rFonts w:ascii="DIN" w:hAnsi="DIN"/>
          <w:sz w:val="22"/>
          <w:szCs w:val="22"/>
        </w:rPr>
        <w:t>Beno built a broad portfolio of complex architectural CGI films and visualizations used as marketing collaterals for some of the biggest real estate developers, architects and designers throughout the Middle East and Europe.</w:t>
      </w:r>
    </w:p>
    <w:p w:rsidR="00276FE8" w:rsidRPr="00276FE8" w:rsidRDefault="00276FE8" w:rsidP="00276FE8">
      <w:pPr>
        <w:ind w:right="749"/>
        <w:jc w:val="both"/>
        <w:rPr>
          <w:rFonts w:ascii="DIN" w:hAnsi="DIN"/>
          <w:sz w:val="22"/>
          <w:szCs w:val="22"/>
        </w:rPr>
      </w:pPr>
      <w:r w:rsidRPr="00276FE8">
        <w:rPr>
          <w:rFonts w:ascii="DIN" w:hAnsi="DIN"/>
          <w:sz w:val="22"/>
          <w:szCs w:val="22"/>
        </w:rPr>
        <w:t>He has won multiple accolades for his work in the CG architectural visualization field; those include namely:</w:t>
      </w:r>
    </w:p>
    <w:p w:rsidR="00276FE8" w:rsidRPr="00276FE8" w:rsidRDefault="00276FE8" w:rsidP="00276FE8">
      <w:pPr>
        <w:pStyle w:val="ListParagraph"/>
        <w:numPr>
          <w:ilvl w:val="0"/>
          <w:numId w:val="1"/>
        </w:numPr>
        <w:ind w:right="749"/>
        <w:jc w:val="both"/>
        <w:rPr>
          <w:rFonts w:ascii="DIN" w:hAnsi="DIN"/>
        </w:rPr>
      </w:pPr>
      <w:r w:rsidRPr="00276FE8">
        <w:rPr>
          <w:rFonts w:ascii="DIN" w:hAnsi="DIN"/>
        </w:rPr>
        <w:t>Winner of the Tektronix’s International Design Visualization competition</w:t>
      </w:r>
    </w:p>
    <w:p w:rsidR="00276FE8" w:rsidRPr="00276FE8" w:rsidRDefault="00276FE8" w:rsidP="00276FE8">
      <w:pPr>
        <w:pStyle w:val="ListParagraph"/>
        <w:numPr>
          <w:ilvl w:val="0"/>
          <w:numId w:val="1"/>
        </w:numPr>
        <w:ind w:right="749"/>
        <w:jc w:val="both"/>
        <w:rPr>
          <w:rFonts w:ascii="DIN" w:hAnsi="DIN"/>
        </w:rPr>
      </w:pPr>
      <w:r w:rsidRPr="00276FE8">
        <w:rPr>
          <w:rFonts w:ascii="DIN" w:hAnsi="DIN"/>
        </w:rPr>
        <w:t>Rank of ‘Autodesk Master’ and 3D Studio Max</w:t>
      </w:r>
    </w:p>
    <w:p w:rsidR="00276FE8" w:rsidRPr="00276FE8" w:rsidRDefault="00276FE8" w:rsidP="00276FE8">
      <w:pPr>
        <w:pStyle w:val="ListParagraph"/>
        <w:numPr>
          <w:ilvl w:val="0"/>
          <w:numId w:val="1"/>
        </w:numPr>
        <w:ind w:right="749"/>
        <w:jc w:val="both"/>
        <w:rPr>
          <w:rFonts w:ascii="DIN" w:hAnsi="DIN"/>
        </w:rPr>
      </w:pPr>
      <w:r w:rsidRPr="00276FE8">
        <w:rPr>
          <w:rFonts w:ascii="DIN" w:hAnsi="DIN"/>
        </w:rPr>
        <w:t>Published works in several architectural visualization publications and books such as 3ds MAX 2008 Foundation</w:t>
      </w:r>
    </w:p>
    <w:p w:rsidR="00276FE8" w:rsidRPr="00276FE8" w:rsidRDefault="00276FE8" w:rsidP="00276FE8">
      <w:pPr>
        <w:pStyle w:val="ListParagraph"/>
        <w:numPr>
          <w:ilvl w:val="0"/>
          <w:numId w:val="1"/>
        </w:numPr>
        <w:ind w:right="749"/>
        <w:jc w:val="both"/>
        <w:rPr>
          <w:rFonts w:ascii="DIN" w:hAnsi="DIN"/>
        </w:rPr>
      </w:pPr>
      <w:r w:rsidRPr="00276FE8">
        <w:rPr>
          <w:rFonts w:ascii="DIN" w:hAnsi="DIN"/>
        </w:rPr>
        <w:t>Contributing 3D artist for Michigan State University, Department of Forensic Science</w:t>
      </w:r>
    </w:p>
    <w:p w:rsidR="00276FE8" w:rsidRPr="00276FE8" w:rsidRDefault="00276FE8" w:rsidP="00276FE8">
      <w:pPr>
        <w:pStyle w:val="ListParagraph"/>
        <w:numPr>
          <w:ilvl w:val="0"/>
          <w:numId w:val="1"/>
        </w:numPr>
        <w:ind w:right="749"/>
        <w:jc w:val="both"/>
        <w:rPr>
          <w:rFonts w:ascii="DIN" w:hAnsi="DIN"/>
        </w:rPr>
      </w:pPr>
      <w:r w:rsidRPr="00276FE8">
        <w:rPr>
          <w:rFonts w:ascii="DIN" w:hAnsi="DIN"/>
        </w:rPr>
        <w:t xml:space="preserve">Winner of the ‘Special Merit of Excellence’ Award by </w:t>
      </w:r>
      <w:proofErr w:type="spellStart"/>
      <w:r w:rsidRPr="00276FE8">
        <w:rPr>
          <w:rFonts w:ascii="DIN" w:hAnsi="DIN"/>
        </w:rPr>
        <w:t>Kinetix</w:t>
      </w:r>
      <w:proofErr w:type="spellEnd"/>
      <w:r w:rsidRPr="00276FE8">
        <w:rPr>
          <w:rFonts w:ascii="DIN" w:hAnsi="DIN"/>
        </w:rPr>
        <w:t xml:space="preserve"> / Autodesk</w:t>
      </w:r>
    </w:p>
    <w:p w:rsidR="00276FE8" w:rsidRPr="00276FE8" w:rsidRDefault="00276FE8" w:rsidP="00276FE8">
      <w:pPr>
        <w:ind w:right="749"/>
        <w:jc w:val="both"/>
        <w:rPr>
          <w:rFonts w:ascii="DIN" w:hAnsi="DIN"/>
          <w:sz w:val="22"/>
          <w:szCs w:val="22"/>
        </w:rPr>
      </w:pPr>
      <w:r w:rsidRPr="00276FE8">
        <w:rPr>
          <w:rFonts w:ascii="DIN" w:hAnsi="DIN"/>
          <w:sz w:val="22"/>
          <w:szCs w:val="22"/>
        </w:rPr>
        <w:t>In 2007, Beno joined Timesand Studios as an Art Director and chief '</w:t>
      </w:r>
      <w:proofErr w:type="spellStart"/>
      <w:r w:rsidRPr="00276FE8">
        <w:rPr>
          <w:rFonts w:ascii="DIN" w:hAnsi="DIN"/>
          <w:sz w:val="22"/>
          <w:szCs w:val="22"/>
        </w:rPr>
        <w:t>Imagineer</w:t>
      </w:r>
      <w:proofErr w:type="spellEnd"/>
      <w:r w:rsidRPr="00276FE8">
        <w:rPr>
          <w:rFonts w:ascii="DIN" w:hAnsi="DIN"/>
          <w:sz w:val="22"/>
          <w:szCs w:val="22"/>
        </w:rPr>
        <w:t xml:space="preserve">' where he rediscovered his profound passion for film and photography. In a very short period of time, he learned the secrets of the creative process behind the production of numerous TV commercials, documentaries and short films from scene lighting, photography, art direction, research and storyboarding, script writing, cinematography, editing and direction. </w:t>
      </w:r>
    </w:p>
    <w:p w:rsidR="00276FE8" w:rsidRPr="00276FE8" w:rsidRDefault="00276FE8" w:rsidP="00276FE8">
      <w:pPr>
        <w:ind w:right="749"/>
        <w:jc w:val="both"/>
        <w:rPr>
          <w:rFonts w:ascii="DIN" w:hAnsi="DIN"/>
          <w:sz w:val="22"/>
          <w:szCs w:val="22"/>
        </w:rPr>
      </w:pPr>
      <w:bookmarkStart w:id="0" w:name="_GoBack"/>
      <w:bookmarkEnd w:id="0"/>
      <w:r w:rsidRPr="00276FE8">
        <w:rPr>
          <w:rFonts w:ascii="DIN" w:hAnsi="DIN"/>
          <w:sz w:val="22"/>
          <w:szCs w:val="22"/>
        </w:rPr>
        <w:t xml:space="preserve">Recently, Beno has won a lot of recognition for his work as a photographer and a filmmaker. In less than a year, he had more than a dozen photographs published and specially featured across local and international media; he was also recently announced as the winner of the 1st prize for the </w:t>
      </w:r>
      <w:r w:rsidRPr="00276FE8">
        <w:rPr>
          <w:rFonts w:ascii="DIN" w:hAnsi="DIN"/>
          <w:b/>
          <w:sz w:val="22"/>
          <w:szCs w:val="22"/>
        </w:rPr>
        <w:t>EARTH HOUR</w:t>
      </w:r>
      <w:r w:rsidRPr="00276FE8">
        <w:rPr>
          <w:rFonts w:ascii="DIN" w:hAnsi="DIN"/>
          <w:sz w:val="22"/>
          <w:szCs w:val="22"/>
        </w:rPr>
        <w:t xml:space="preserve"> photo contest organized by ADGAS/WWF (60beyond.com). </w:t>
      </w:r>
    </w:p>
    <w:p w:rsidR="00276FE8" w:rsidRPr="00276FE8" w:rsidRDefault="00276FE8" w:rsidP="00276FE8">
      <w:pPr>
        <w:ind w:right="749"/>
        <w:jc w:val="both"/>
        <w:rPr>
          <w:rFonts w:ascii="DIN" w:hAnsi="DIN"/>
          <w:sz w:val="22"/>
          <w:szCs w:val="22"/>
        </w:rPr>
      </w:pPr>
      <w:r w:rsidRPr="00276FE8">
        <w:rPr>
          <w:rFonts w:ascii="DIN" w:hAnsi="DIN"/>
          <w:sz w:val="22"/>
          <w:szCs w:val="22"/>
        </w:rPr>
        <w:t xml:space="preserve">He is also the winner of the 1st prize as a </w:t>
      </w:r>
      <w:r w:rsidRPr="00276FE8">
        <w:rPr>
          <w:rFonts w:ascii="DIN" w:hAnsi="DIN"/>
          <w:b/>
          <w:sz w:val="22"/>
          <w:szCs w:val="22"/>
        </w:rPr>
        <w:t>'Photographer of the Month'</w:t>
      </w:r>
      <w:r w:rsidRPr="00276FE8">
        <w:rPr>
          <w:rFonts w:ascii="DIN" w:hAnsi="DIN"/>
          <w:sz w:val="22"/>
          <w:szCs w:val="22"/>
        </w:rPr>
        <w:t xml:space="preserve"> for May 2011, voted by Gulf News staff. </w:t>
      </w:r>
    </w:p>
    <w:p w:rsidR="00276FE8" w:rsidRPr="00276FE8" w:rsidRDefault="00276FE8" w:rsidP="00276FE8">
      <w:pPr>
        <w:ind w:right="749"/>
        <w:jc w:val="both"/>
        <w:rPr>
          <w:sz w:val="22"/>
          <w:szCs w:val="22"/>
        </w:rPr>
      </w:pPr>
      <w:r w:rsidRPr="00276FE8">
        <w:rPr>
          <w:rFonts w:ascii="DIN" w:hAnsi="DIN"/>
          <w:sz w:val="22"/>
          <w:szCs w:val="22"/>
        </w:rPr>
        <w:t xml:space="preserve">And now, Beno is drawing international acclaim and mass media exposure for his Time-Lapse film </w:t>
      </w:r>
      <w:r w:rsidRPr="00276FE8">
        <w:rPr>
          <w:rFonts w:ascii="DIN" w:hAnsi="DIN"/>
          <w:b/>
          <w:sz w:val="22"/>
          <w:szCs w:val="22"/>
        </w:rPr>
        <w:t xml:space="preserve">‘Abu Dhabi 2011’ </w:t>
      </w:r>
      <w:r w:rsidRPr="00276FE8">
        <w:rPr>
          <w:rFonts w:ascii="DIN" w:hAnsi="DIN"/>
          <w:sz w:val="22"/>
          <w:szCs w:val="22"/>
        </w:rPr>
        <w:t>which has become an internet sensation with over 700,000 views since it was first shown to the public in May 2011.</w:t>
      </w:r>
    </w:p>
    <w:p w:rsidR="002D6D14" w:rsidRDefault="002D6D14"/>
    <w:sectPr w:rsidR="002D6D14" w:rsidSect="002D6D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
    <w:panose1 w:val="00000000000000000000"/>
    <w:charset w:val="00"/>
    <w:family w:val="modern"/>
    <w:notTrueType/>
    <w:pitch w:val="variable"/>
    <w:sig w:usb0="800000AF" w:usb1="40002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C28AF"/>
    <w:multiLevelType w:val="hybridMultilevel"/>
    <w:tmpl w:val="7DAE04DE"/>
    <w:lvl w:ilvl="0" w:tplc="0C44EB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oofState w:spelling="clean"/>
  <w:defaultTabStop w:val="720"/>
  <w:characterSpacingControl w:val="doNotCompress"/>
  <w:savePreviewPicture/>
  <w:compat/>
  <w:rsids>
    <w:rsidRoot w:val="00276FE8"/>
    <w:rsid w:val="00276FE8"/>
    <w:rsid w:val="002D6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E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FE8"/>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76FE8"/>
    <w:pPr>
      <w:spacing w:after="0" w:line="240" w:lineRule="auto"/>
    </w:pPr>
  </w:style>
  <w:style w:type="paragraph" w:styleId="BalloonText">
    <w:name w:val="Balloon Text"/>
    <w:basedOn w:val="Normal"/>
    <w:link w:val="BalloonTextChar"/>
    <w:uiPriority w:val="99"/>
    <w:semiHidden/>
    <w:unhideWhenUsed/>
    <w:rsid w:val="00276FE8"/>
    <w:rPr>
      <w:rFonts w:ascii="Tahoma" w:hAnsi="Tahoma" w:cs="Tahoma"/>
      <w:sz w:val="16"/>
      <w:szCs w:val="16"/>
    </w:rPr>
  </w:style>
  <w:style w:type="character" w:customStyle="1" w:styleId="BalloonTextChar">
    <w:name w:val="Balloon Text Char"/>
    <w:basedOn w:val="DefaultParagraphFont"/>
    <w:link w:val="BalloonText"/>
    <w:uiPriority w:val="99"/>
    <w:semiHidden/>
    <w:rsid w:val="00276FE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2011-07-27T16:05:00Z</dcterms:created>
  <dcterms:modified xsi:type="dcterms:W3CDTF">2011-07-27T16:06:00Z</dcterms:modified>
</cp:coreProperties>
</file>