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A4" w:rsidRPr="00BA0CA4" w:rsidRDefault="00BA0CA4" w:rsidP="00BA0CA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  <w:lang w:val="en-AU" w:bidi="ar-SA"/>
        </w:rPr>
      </w:pPr>
    </w:p>
    <w:p w:rsidR="00BA0CA4" w:rsidRPr="00BA0CA4" w:rsidRDefault="00BA0CA4" w:rsidP="00BA0CA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sz w:val="24"/>
          <w:szCs w:val="24"/>
          <w:lang w:val="en-AU" w:bidi="ar-SA"/>
        </w:rPr>
        <w:t>ABBAS MEHRAN</w:t>
      </w: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  <w:t>BIOGRAPHY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1946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Born in Iran.</w:t>
      </w:r>
    </w:p>
    <w:p w:rsidR="00BA0CA4" w:rsidRPr="00BA0CA4" w:rsidRDefault="00BA0CA4" w:rsidP="00BA0CA4">
      <w:pPr>
        <w:spacing w:after="0" w:line="240" w:lineRule="auto"/>
        <w:ind w:left="720" w:hanging="72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1979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Moved to Buenos Aires, Argentina.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1984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Moved to Miami, the United States.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1993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Migrated to Adelaide, Australia.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  <w:t>EDUCATION</w:t>
      </w:r>
    </w:p>
    <w:p w:rsidR="00BA0CA4" w:rsidRPr="00BA0CA4" w:rsidRDefault="00BA0CA4" w:rsidP="00BA0CA4">
      <w:pPr>
        <w:tabs>
          <w:tab w:val="num" w:pos="1440"/>
        </w:tabs>
        <w:spacing w:after="0" w:line="240" w:lineRule="auto"/>
        <w:ind w:left="144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1999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Graduated, Bachelor of Visual Arts (Honours), University of South Australia.</w:t>
      </w:r>
    </w:p>
    <w:p w:rsidR="00BA0CA4" w:rsidRPr="00BA0CA4" w:rsidRDefault="00BA0CA4" w:rsidP="00BA0CA4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Undertook studies in art, Florida International University. 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1988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Certified Internal Auditor, Institute of Internal Auditors, the USA.</w:t>
      </w:r>
    </w:p>
    <w:p w:rsidR="00BA0CA4" w:rsidRPr="00BA0CA4" w:rsidRDefault="00BA0CA4" w:rsidP="00BA0CA4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Graduated, Bachelor of Business Management, University of Tehran.</w:t>
      </w: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  <w:t>RESEARCH</w:t>
      </w:r>
    </w:p>
    <w:p w:rsidR="00BA0CA4" w:rsidRPr="00BA0CA4" w:rsidRDefault="00BA0CA4" w:rsidP="00BA0CA4">
      <w:pPr>
        <w:spacing w:after="0" w:line="240" w:lineRule="auto"/>
        <w:ind w:right="-108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Research on Coffee-house painting style in Iran.</w:t>
      </w:r>
    </w:p>
    <w:p w:rsidR="00BA0CA4" w:rsidRPr="00BA0CA4" w:rsidRDefault="00BA0CA4" w:rsidP="00BA0CA4">
      <w:pPr>
        <w:spacing w:after="0" w:line="240" w:lineRule="auto"/>
        <w:ind w:right="-1080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spacing w:after="0" w:line="240" w:lineRule="auto"/>
        <w:ind w:right="-1080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  <w:t>TEACHING</w:t>
      </w: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2002-2010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Gust Lecturer, UNI SA.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sz w:val="24"/>
          <w:szCs w:val="24"/>
          <w:lang w:val="en-AU" w:bidi="ar-SA"/>
        </w:rPr>
        <w:t>RESIDENCY</w:t>
      </w: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2008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Three months residency in </w:t>
      </w:r>
      <w:proofErr w:type="spellStart"/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Dunhuang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,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China., cave painting project.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>2007</w:t>
      </w:r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ab/>
        <w:t xml:space="preserve">NEXUS Multicultural Art Centre, Adelaide. </w:t>
      </w:r>
      <w:proofErr w:type="gramStart"/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>Mural painting project.</w:t>
      </w:r>
      <w:proofErr w:type="gramEnd"/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 </w:t>
      </w:r>
    </w:p>
    <w:p w:rsidR="00BA0CA4" w:rsidRPr="00BA0CA4" w:rsidRDefault="00BA0CA4" w:rsidP="00BA0CA4">
      <w:pPr>
        <w:keepNext/>
        <w:spacing w:after="0" w:line="240" w:lineRule="auto"/>
        <w:outlineLvl w:val="4"/>
        <w:rPr>
          <w:rFonts w:asciiTheme="minorHAnsi" w:eastAsia="Times New Roman" w:hAnsiTheme="minorHAnsi" w:cs="Times New Roman"/>
          <w:b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b/>
          <w:sz w:val="24"/>
          <w:szCs w:val="24"/>
          <w:lang w:bidi="ar-SA"/>
        </w:rPr>
        <w:t>SELECTED ART PRIZES AND AWARDS</w:t>
      </w:r>
    </w:p>
    <w:p w:rsidR="00BA0CA4" w:rsidRPr="00BA0CA4" w:rsidRDefault="00BA0CA4" w:rsidP="00BA0CA4">
      <w:pPr>
        <w:keepNext/>
        <w:spacing w:after="0" w:line="240" w:lineRule="auto"/>
        <w:outlineLvl w:val="4"/>
        <w:rPr>
          <w:rFonts w:asciiTheme="minorHAnsi" w:eastAsia="Times New Roman" w:hAnsiTheme="minorHAnsi" w:cs="Times New Roman"/>
          <w:bCs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bCs/>
          <w:sz w:val="24"/>
          <w:szCs w:val="24"/>
          <w:lang w:bidi="ar-SA"/>
        </w:rPr>
        <w:t>2009</w:t>
      </w:r>
      <w:r w:rsidRPr="00BA0CA4">
        <w:rPr>
          <w:rFonts w:asciiTheme="minorHAnsi" w:eastAsia="Times New Roman" w:hAnsiTheme="minorHAnsi" w:cs="Times New Roman"/>
          <w:bCs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bCs/>
          <w:sz w:val="24"/>
          <w:szCs w:val="24"/>
          <w:lang w:bidi="ar-SA"/>
        </w:rPr>
        <w:tab/>
        <w:t>Finalist, Celeste Prize, Berlin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2008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  <w:t>Finalist, Doug Moran Portrait Prize; Finalist Black Swan Portrait Prize.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2007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  <w:t>Multicultural Art Prize, NEXUS Multicultural Arts Centre, Adelaide.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2006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  <w:t>Established Artist Project Grant, Arts SA.</w:t>
      </w:r>
    </w:p>
    <w:p w:rsidR="00BA0CA4" w:rsidRPr="00BA0CA4" w:rsidRDefault="00BA0CA4" w:rsidP="00BA0CA4">
      <w:pPr>
        <w:spacing w:after="0" w:line="240" w:lineRule="auto"/>
        <w:ind w:left="1440" w:hanging="1440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2004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  <w:t xml:space="preserve">Finalist, McLaren Vale Art Prize,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Fleurieu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Art Foundation, SA.</w:t>
      </w:r>
    </w:p>
    <w:p w:rsidR="00BA0CA4" w:rsidRPr="00BA0CA4" w:rsidRDefault="00BA0CA4" w:rsidP="00BA0CA4">
      <w:pPr>
        <w:keepNext/>
        <w:spacing w:after="0" w:line="240" w:lineRule="auto"/>
        <w:ind w:left="1440" w:hanging="1440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First Prize (Painting),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Waterhouse Natural History Art Prize.</w:t>
      </w:r>
    </w:p>
    <w:p w:rsidR="00BA0CA4" w:rsidRPr="00BA0CA4" w:rsidRDefault="00BA0CA4" w:rsidP="00BA0CA4">
      <w:pPr>
        <w:keepNext/>
        <w:spacing w:after="0" w:line="240" w:lineRule="auto"/>
        <w:ind w:left="1440" w:hanging="1440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Joint Winner,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SoHo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International Art Competition, New York, USA.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Project Grant to research Coffee-house painting style in Iran, Arts SA, SA.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Finalist,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Fleurieu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Art Prize; Project grant, Arts SA.</w:t>
      </w:r>
    </w:p>
    <w:p w:rsidR="00BA0CA4" w:rsidRPr="00BA0CA4" w:rsidRDefault="00BA0CA4" w:rsidP="00BA0CA4">
      <w:pPr>
        <w:spacing w:after="0" w:line="240" w:lineRule="auto"/>
        <w:ind w:right="-108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2000   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Project Grant, Helpmann Academy, South Australia.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2000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>Project Grant, Arts SA, South Australia.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1999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  <w:t xml:space="preserve">First Prize,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National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AQ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Printworks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Art Prize.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>1998</w:t>
      </w:r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ab/>
        <w:t xml:space="preserve">Membership Award, </w:t>
      </w:r>
      <w:proofErr w:type="gramStart"/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bCs/>
          <w:sz w:val="24"/>
          <w:szCs w:val="24"/>
          <w:lang w:val="en-AU" w:bidi="ar-SA"/>
        </w:rPr>
        <w:t xml:space="preserve"> Golden Key National Honour Society.</w:t>
      </w: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val="en-AU" w:bidi="ar-SA"/>
        </w:rPr>
        <w:t>SELECTED SOLO EXHIBITIONS</w:t>
      </w: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2010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Moving on,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Gallery139,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Aelaide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2009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Post Dream Secrets,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Arya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Gallery, Tehran, Tran</w:t>
      </w: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2009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Longing Belonging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Niavaran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Artistic Creation Foundation, Tehran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2007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Selected Paintings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, Shanghai Art Fair,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China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2007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Synthesis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Dickerson Gallery, Melbourne.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2007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Look At Me, 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NEXUS Multicultural Art Gallery.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2006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Selected work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South Australian Museum, Adelaide.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2005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New Paintings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, Adele Boag Gallery, Adelaide. 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2004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Chapter One, 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Andrew Baker Art Dealer, Brisbane.</w:t>
      </w:r>
    </w:p>
    <w:p w:rsidR="00BA0CA4" w:rsidRPr="00BA0CA4" w:rsidRDefault="00BA0CA4" w:rsidP="00BA0CA4">
      <w:pPr>
        <w:spacing w:after="0" w:line="240" w:lineRule="auto"/>
        <w:ind w:left="144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2003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ab/>
        <w:t>Glimpse.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Bay Discovery Centre, Glenelg, 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South Australia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  <w:proofErr w:type="gramEnd"/>
    </w:p>
    <w:p w:rsidR="00BA0CA4" w:rsidRPr="00BA0CA4" w:rsidRDefault="00BA0CA4" w:rsidP="00BA0CA4">
      <w:pPr>
        <w:keepNext/>
        <w:spacing w:after="0" w:line="240" w:lineRule="auto"/>
        <w:ind w:left="1440" w:hanging="1440"/>
        <w:outlineLvl w:val="5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Open Studio,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SALA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Festival,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Adelaide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</w:p>
    <w:p w:rsidR="00BA0CA4" w:rsidRPr="00BA0CA4" w:rsidRDefault="00BA0CA4" w:rsidP="00BA0CA4">
      <w:pPr>
        <w:keepNext/>
        <w:tabs>
          <w:tab w:val="num" w:pos="1440"/>
        </w:tabs>
        <w:spacing w:after="0" w:line="240" w:lineRule="auto"/>
        <w:ind w:left="1440" w:hanging="1440"/>
        <w:outlineLvl w:val="7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2001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ab/>
        <w:t>Searching into the Past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, Andrew Baker Art Dealer,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Brisbane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</w:p>
    <w:p w:rsidR="00BA0CA4" w:rsidRPr="00BA0CA4" w:rsidRDefault="00BA0CA4" w:rsidP="00BA0CA4">
      <w:pPr>
        <w:keepNext/>
        <w:tabs>
          <w:tab w:val="num" w:pos="1440"/>
        </w:tabs>
        <w:spacing w:after="0" w:line="240" w:lineRule="auto"/>
        <w:ind w:left="1440" w:hanging="1440"/>
        <w:outlineLvl w:val="7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ab/>
        <w:t>Once Upon a Time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NEXUS Gallery, Adelaide.</w:t>
      </w:r>
    </w:p>
    <w:p w:rsidR="00BA0CA4" w:rsidRPr="00BA0CA4" w:rsidRDefault="00BA0CA4" w:rsidP="00BA0CA4">
      <w:pPr>
        <w:spacing w:after="0" w:line="240" w:lineRule="auto"/>
        <w:ind w:left="144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2000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Searching into the Past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, BMGART,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North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Adelaide.</w:t>
      </w:r>
    </w:p>
    <w:p w:rsidR="00BA0CA4" w:rsidRPr="00BA0CA4" w:rsidRDefault="00BA0CA4" w:rsidP="00BA0CA4">
      <w:pPr>
        <w:spacing w:after="0" w:line="240" w:lineRule="auto"/>
        <w:ind w:left="144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1995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Paintings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Gallery Shopping Centre, Adelaide.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1994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Paintings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,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Artzone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Gallery, Adelaide, South Australia.</w:t>
      </w: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b/>
          <w:bCs/>
          <w:sz w:val="24"/>
          <w:szCs w:val="24"/>
          <w:lang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5"/>
        <w:rPr>
          <w:rFonts w:asciiTheme="minorHAnsi" w:eastAsia="Times New Roman" w:hAnsiTheme="minorHAnsi" w:cs="Times New Roman"/>
          <w:b/>
          <w:bCs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b/>
          <w:bCs/>
          <w:sz w:val="24"/>
          <w:szCs w:val="24"/>
          <w:lang w:bidi="ar-SA"/>
        </w:rPr>
        <w:t>SELECTED GROUP EXHIBITIONS</w:t>
      </w:r>
    </w:p>
    <w:p w:rsidR="00BA0CA4" w:rsidRPr="00BA0CA4" w:rsidRDefault="00BA0CA4" w:rsidP="00BA0CA4">
      <w:pPr>
        <w:keepNext/>
        <w:spacing w:after="0" w:line="240" w:lineRule="auto"/>
        <w:ind w:left="1440" w:hanging="1440"/>
        <w:outlineLvl w:val="5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2009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proofErr w:type="spellStart"/>
      <w:r w:rsidRPr="00BA0CA4">
        <w:rPr>
          <w:rFonts w:asciiTheme="minorHAnsi" w:hAnsiTheme="minorHAnsi" w:cs="Times New Roman"/>
          <w:i/>
          <w:iCs/>
          <w:sz w:val="24"/>
          <w:szCs w:val="24"/>
        </w:rPr>
        <w:t>Animamix</w:t>
      </w:r>
      <w:proofErr w:type="spellEnd"/>
      <w:r w:rsidRPr="00BA0CA4">
        <w:rPr>
          <w:rFonts w:asciiTheme="minorHAnsi" w:hAnsiTheme="minorHAnsi" w:cs="Times New Roman"/>
          <w:i/>
          <w:iCs/>
          <w:sz w:val="24"/>
          <w:szCs w:val="24"/>
        </w:rPr>
        <w:t> Biennial-Visual Attract and Attack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 xml:space="preserve">, 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Museum of Contemporary Art, Taipei, Taiwan.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2008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Portrait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Paintings, Moran Portrait Prize touring exhibition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2008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  <w:t>Portrait painting, Black Swan Art Prize, Perth Town Hall, West Australia.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2007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Painting,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NEXUS Gallery, SA.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2006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New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 xml:space="preserve">Painting, 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Adele Boag Gallery, Unley, SA.</w:t>
      </w:r>
    </w:p>
    <w:p w:rsidR="00BA0CA4" w:rsidRPr="00BA0CA4" w:rsidRDefault="00BA0CA4" w:rsidP="00BA0CA4">
      <w:pPr>
        <w:keepNext/>
        <w:tabs>
          <w:tab w:val="num" w:pos="1440"/>
        </w:tabs>
        <w:spacing w:after="0" w:line="240" w:lineRule="auto"/>
        <w:ind w:left="1440" w:hanging="1440"/>
        <w:outlineLvl w:val="7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2005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ab/>
        <w:t>Unloading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, Barr Smith Library, University Of Adelaide.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2004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proofErr w:type="spellStart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AcLaren</w:t>
      </w:r>
      <w:proofErr w:type="spellEnd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 xml:space="preserve"> Vale Art Prize,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Fleurieu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Art Foundation,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 xml:space="preserve">Touring </w:t>
      </w:r>
      <w:proofErr w:type="gramStart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 xml:space="preserve">Exhibition 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,The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</w:t>
      </w:r>
      <w:proofErr w:type="spellStart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Fleurieu</w:t>
      </w:r>
      <w:proofErr w:type="spellEnd"/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Biennale, SA. 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>2003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bidi="ar-SA"/>
        </w:rPr>
        <w:t>The Waterhouse Natural History Art Prize,</w:t>
      </w:r>
      <w:r w:rsidRPr="00BA0CA4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South Australian Museum. 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Touring Exhibition,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 xml:space="preserve"> Main Street Gallery, </w:t>
      </w: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Adelaide</w:t>
      </w:r>
      <w:proofErr w:type="gramEnd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.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proofErr w:type="spellStart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SALA</w:t>
      </w:r>
      <w:proofErr w:type="spellEnd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 Festival, 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Main Street Gallery, Hahndorf, SA</w:t>
      </w:r>
    </w:p>
    <w:p w:rsidR="00BA0CA4" w:rsidRPr="00BA0CA4" w:rsidRDefault="00BA0CA4" w:rsidP="00BA0CA4">
      <w:pPr>
        <w:spacing w:after="0" w:line="240" w:lineRule="auto"/>
        <w:ind w:left="1440" w:right="-1080" w:hanging="1440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2002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proofErr w:type="spellStart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>SALA</w:t>
      </w:r>
      <w:proofErr w:type="spellEnd"/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 Festival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Gallery M, Marion, SA.</w:t>
      </w:r>
    </w:p>
    <w:p w:rsidR="00BA0CA4" w:rsidRPr="00BA0CA4" w:rsidRDefault="00BA0CA4" w:rsidP="00BA0CA4">
      <w:pPr>
        <w:keepNext/>
        <w:tabs>
          <w:tab w:val="num" w:pos="1440"/>
        </w:tabs>
        <w:spacing w:after="0" w:line="240" w:lineRule="auto"/>
        <w:ind w:left="1440" w:hanging="1440"/>
        <w:outlineLvl w:val="7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proofErr w:type="gramStart"/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2001</w:t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ab/>
        <w:t>Alice Prize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, Alice Spring Art Foundation, Alice Spring, NT.</w:t>
      </w:r>
      <w:proofErr w:type="gramEnd"/>
    </w:p>
    <w:p w:rsidR="00BA0CA4" w:rsidRPr="00BA0CA4" w:rsidRDefault="00BA0CA4" w:rsidP="00BA0CA4">
      <w:pPr>
        <w:keepNext/>
        <w:spacing w:after="0" w:line="240" w:lineRule="auto"/>
        <w:outlineLvl w:val="7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2000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ab/>
      </w:r>
      <w:r w:rsidRPr="00BA0CA4">
        <w:rPr>
          <w:rFonts w:asciiTheme="minorHAnsi" w:eastAsia="Times New Roman" w:hAnsiTheme="minorHAnsi" w:cs="Times New Roman"/>
          <w:i/>
          <w:iCs/>
          <w:sz w:val="24"/>
          <w:szCs w:val="24"/>
          <w:lang w:val="en-AU" w:bidi="ar-SA"/>
        </w:rPr>
        <w:t xml:space="preserve">Members Exhibition, </w:t>
      </w:r>
      <w:r w:rsidRPr="00BA0CA4">
        <w:rPr>
          <w:rFonts w:asciiTheme="minorHAnsi" w:eastAsia="Times New Roman" w:hAnsiTheme="minorHAnsi" w:cs="Times New Roman"/>
          <w:sz w:val="24"/>
          <w:szCs w:val="24"/>
          <w:lang w:val="en-AU" w:bidi="ar-SA"/>
        </w:rPr>
        <w:t>NEXUS Gallery, Adelaide.</w:t>
      </w: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n-AU" w:bidi="ar-SA"/>
        </w:rPr>
      </w:pPr>
    </w:p>
    <w:p w:rsidR="00BA0CA4" w:rsidRPr="00BA0CA4" w:rsidRDefault="00BA0CA4" w:rsidP="00BA0CA4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bCs/>
          <w:sz w:val="24"/>
          <w:szCs w:val="24"/>
          <w:lang w:bidi="ar-SA"/>
        </w:rPr>
      </w:pPr>
    </w:p>
    <w:p w:rsidR="00BA0CA4" w:rsidRPr="00BA0CA4" w:rsidRDefault="00BA0CA4" w:rsidP="00BA0CA4">
      <w:pPr>
        <w:spacing w:after="0" w:line="240" w:lineRule="auto"/>
        <w:rPr>
          <w:rFonts w:asciiTheme="minorHAnsi" w:eastAsia="Times New Roman" w:hAnsiTheme="minorHAnsi" w:cs="Tahoma"/>
          <w:sz w:val="24"/>
          <w:szCs w:val="24"/>
          <w:lang w:bidi="ar-SA"/>
        </w:rPr>
      </w:pPr>
    </w:p>
    <w:p w:rsidR="00BA0CA4" w:rsidRPr="00BA0CA4" w:rsidRDefault="00BA0CA4" w:rsidP="00BA0CA4">
      <w:pPr>
        <w:rPr>
          <w:rFonts w:asciiTheme="minorHAnsi" w:hAnsiTheme="minorHAnsi"/>
        </w:rPr>
      </w:pPr>
    </w:p>
    <w:p w:rsidR="00BA0CA4" w:rsidRPr="00BA0CA4" w:rsidRDefault="00BA0CA4" w:rsidP="00BA0CA4">
      <w:pPr>
        <w:rPr>
          <w:rFonts w:asciiTheme="minorHAnsi" w:hAnsiTheme="minorHAnsi"/>
        </w:rPr>
      </w:pPr>
    </w:p>
    <w:p w:rsidR="00BA0CA4" w:rsidRPr="00BA0CA4" w:rsidRDefault="00BA0CA4" w:rsidP="00BA0CA4">
      <w:pPr>
        <w:rPr>
          <w:rFonts w:asciiTheme="minorHAnsi" w:hAnsiTheme="minorHAnsi"/>
        </w:rPr>
      </w:pPr>
    </w:p>
    <w:sectPr w:rsidR="00BA0CA4" w:rsidRPr="00BA0CA4" w:rsidSect="004017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0CE3"/>
    <w:multiLevelType w:val="singleLevel"/>
    <w:tmpl w:val="4B485CDC"/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20742AA"/>
    <w:multiLevelType w:val="singleLevel"/>
    <w:tmpl w:val="8B34BEE6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A0CA4"/>
    <w:rsid w:val="00514268"/>
    <w:rsid w:val="00537A70"/>
    <w:rsid w:val="00BA0CA4"/>
    <w:rsid w:val="00E9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A4"/>
    <w:pPr>
      <w:spacing w:after="200" w:line="276" w:lineRule="auto"/>
    </w:pPr>
    <w:rPr>
      <w:rFonts w:eastAsia="PMingLiU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7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96778"/>
    <w:rPr>
      <w:b/>
      <w:bCs/>
    </w:rPr>
  </w:style>
  <w:style w:type="paragraph" w:styleId="NoSpacing">
    <w:name w:val="No Spacing"/>
    <w:uiPriority w:val="1"/>
    <w:qFormat/>
    <w:rsid w:val="00E9677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2010-09-22T23:16:00Z</dcterms:created>
  <dcterms:modified xsi:type="dcterms:W3CDTF">2010-09-22T23:18:00Z</dcterms:modified>
</cp:coreProperties>
</file>