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201C" w:rsidRDefault="00966338">
      <w:r>
        <w:rPr>
          <w:rFonts w:ascii="Segoe UI" w:hAnsi="Segoe UI" w:cs="Segoe UI"/>
          <w:color w:val="000000"/>
          <w:sz w:val="13"/>
          <w:szCs w:val="13"/>
        </w:rPr>
        <w:t>BREVE CURRICULUM di SIMONA MORGANTINI</w:t>
      </w:r>
      <w:r>
        <w:rPr>
          <w:rFonts w:ascii="Segoe UI" w:hAnsi="Segoe UI" w:cs="Segoe UI"/>
          <w:color w:val="000000"/>
          <w:sz w:val="13"/>
          <w:szCs w:val="13"/>
        </w:rPr>
        <w:br/>
        <w:t xml:space="preserve">Simona </w:t>
      </w:r>
      <w:proofErr w:type="spellStart"/>
      <w:r>
        <w:rPr>
          <w:rFonts w:ascii="Segoe UI" w:hAnsi="Segoe UI" w:cs="Segoe UI"/>
          <w:color w:val="000000"/>
          <w:sz w:val="13"/>
          <w:szCs w:val="13"/>
        </w:rPr>
        <w:t>Morgantini</w:t>
      </w:r>
      <w:proofErr w:type="spellEnd"/>
      <w:r>
        <w:rPr>
          <w:rFonts w:ascii="Segoe UI" w:hAnsi="Segoe UI" w:cs="Segoe UI"/>
          <w:color w:val="000000"/>
          <w:sz w:val="13"/>
          <w:szCs w:val="13"/>
        </w:rPr>
        <w:t xml:space="preserve"> nasce a Livorno e si laurea in lettere con lode (indirizzo storico artistico). Studia teatro e sceneggiatura  e scrive come critico su riviste specializzate (</w:t>
      </w:r>
      <w:proofErr w:type="spellStart"/>
      <w:r>
        <w:rPr>
          <w:rFonts w:ascii="Segoe UI" w:hAnsi="Segoe UI" w:cs="Segoe UI"/>
          <w:color w:val="000000"/>
          <w:sz w:val="13"/>
          <w:szCs w:val="13"/>
        </w:rPr>
        <w:t>Hystrio</w:t>
      </w:r>
      <w:proofErr w:type="spellEnd"/>
      <w:r>
        <w:rPr>
          <w:rFonts w:ascii="Segoe UI" w:hAnsi="Segoe UI" w:cs="Segoe UI"/>
          <w:color w:val="000000"/>
          <w:sz w:val="13"/>
          <w:szCs w:val="13"/>
        </w:rPr>
        <w:t xml:space="preserve">, </w:t>
      </w:r>
      <w:proofErr w:type="spellStart"/>
      <w:r>
        <w:rPr>
          <w:rFonts w:ascii="Segoe UI" w:hAnsi="Segoe UI" w:cs="Segoe UI"/>
          <w:color w:val="000000"/>
          <w:sz w:val="13"/>
          <w:szCs w:val="13"/>
        </w:rPr>
        <w:t>Close-Up</w:t>
      </w:r>
      <w:proofErr w:type="spellEnd"/>
      <w:r>
        <w:rPr>
          <w:rFonts w:ascii="Segoe UI" w:hAnsi="Segoe UI" w:cs="Segoe UI"/>
          <w:color w:val="000000"/>
          <w:sz w:val="13"/>
          <w:szCs w:val="13"/>
        </w:rPr>
        <w:t>) di cinema e teatro. (</w:t>
      </w:r>
      <w:proofErr w:type="spellStart"/>
      <w:r>
        <w:rPr>
          <w:rFonts w:ascii="Segoe UI" w:hAnsi="Segoe UI" w:cs="Segoe UI"/>
          <w:color w:val="000000"/>
          <w:sz w:val="13"/>
          <w:szCs w:val="13"/>
        </w:rPr>
        <w:t>wwwsosiapistoia.it</w:t>
      </w:r>
      <w:proofErr w:type="spellEnd"/>
      <w:r>
        <w:rPr>
          <w:rFonts w:ascii="Segoe UI" w:hAnsi="Segoe UI" w:cs="Segoe UI"/>
          <w:color w:val="000000"/>
          <w:sz w:val="13"/>
          <w:szCs w:val="13"/>
        </w:rPr>
        <w:t>), collabora ad alcune stesure di sceneggiature ( numero 19 </w:t>
      </w:r>
      <w:hyperlink r:id="rId4" w:tgtFrame="_blank" w:history="1">
        <w:r>
          <w:rPr>
            <w:rStyle w:val="Collegamentoipertestuale"/>
            <w:rFonts w:ascii="Segoe UI" w:hAnsi="Segoe UI" w:cs="Segoe UI"/>
            <w:color w:val="3C61AA"/>
            <w:sz w:val="13"/>
            <w:szCs w:val="13"/>
          </w:rPr>
          <w:t>http://bobosnazz.blogspot.com/2007/05/bobosnazz.html?m=1</w:t>
        </w:r>
      </w:hyperlink>
      <w:r>
        <w:rPr>
          <w:rFonts w:ascii="Segoe UI" w:hAnsi="Segoe UI" w:cs="Segoe UI"/>
          <w:color w:val="000000"/>
          <w:sz w:val="13"/>
          <w:szCs w:val="13"/>
        </w:rPr>
        <w:t>)</w:t>
      </w:r>
      <w:r>
        <w:rPr>
          <w:rFonts w:ascii="Segoe UI" w:hAnsi="Segoe UI" w:cs="Segoe UI"/>
          <w:color w:val="000000"/>
          <w:sz w:val="13"/>
          <w:szCs w:val="13"/>
        </w:rPr>
        <w:br/>
        <w:t xml:space="preserve">Parallelamente avvia il  suo percorso artistico (arti figurative) sotto la guida tecnica  di Maurizio </w:t>
      </w:r>
      <w:proofErr w:type="spellStart"/>
      <w:r>
        <w:rPr>
          <w:rFonts w:ascii="Segoe UI" w:hAnsi="Segoe UI" w:cs="Segoe UI"/>
          <w:color w:val="000000"/>
          <w:sz w:val="13"/>
          <w:szCs w:val="13"/>
        </w:rPr>
        <w:t>Cruciani</w:t>
      </w:r>
      <w:proofErr w:type="spellEnd"/>
      <w:r>
        <w:rPr>
          <w:rFonts w:ascii="Segoe UI" w:hAnsi="Segoe UI" w:cs="Segoe UI"/>
          <w:color w:val="000000"/>
          <w:sz w:val="13"/>
          <w:szCs w:val="13"/>
        </w:rPr>
        <w:t>. Trae ispirazione dalla filosofia olistica yoga, la cultura contemporanea che si basa sull’idea di un equilibrio dialettico fra corpo e mente, razionale e irrazionale, microcosmo a macrocosmo, scienza e arte, progresso tecnologico e spiritualità. Focalizza la sua ricerca sul  “mandala” in senso   simbolico junghiano. Vive e lavora fra Livorno e  Roma.</w:t>
      </w:r>
      <w:r>
        <w:rPr>
          <w:rFonts w:ascii="Segoe UI" w:hAnsi="Segoe UI" w:cs="Segoe UI"/>
          <w:color w:val="000000"/>
          <w:sz w:val="13"/>
          <w:szCs w:val="13"/>
        </w:rPr>
        <w:br/>
        <w:t>   MOSTRE</w:t>
      </w:r>
      <w:r>
        <w:rPr>
          <w:rFonts w:ascii="Segoe UI" w:hAnsi="Segoe UI" w:cs="Segoe UI"/>
          <w:color w:val="000000"/>
          <w:sz w:val="13"/>
          <w:szCs w:val="13"/>
        </w:rPr>
        <w:br/>
        <w:t>PERSONALI</w:t>
      </w:r>
      <w:r>
        <w:rPr>
          <w:rFonts w:ascii="Segoe UI" w:hAnsi="Segoe UI" w:cs="Segoe UI"/>
          <w:color w:val="000000"/>
          <w:sz w:val="13"/>
          <w:szCs w:val="13"/>
        </w:rPr>
        <w:br/>
        <w:t>OM SURYA OM   PALAZZO MEDICI CLARELLI, Roma (Patrocinio Roma Capitale/ Primo Municipio Centro Storico) </w:t>
      </w:r>
      <w:r>
        <w:rPr>
          <w:rFonts w:ascii="Segoe UI" w:hAnsi="Segoe UI" w:cs="Segoe UI"/>
          <w:color w:val="000000"/>
          <w:sz w:val="13"/>
          <w:szCs w:val="13"/>
        </w:rPr>
        <w:br/>
        <w:t>RITRATTI  Sala Espositiva BOCCA DELLA VERITA’, Roma (Patrocinio Roma Capitale/ Primo Municipio Centro Storico) a cura di M. Arcidiacono.</w:t>
      </w:r>
      <w:r>
        <w:rPr>
          <w:rFonts w:ascii="Segoe UI" w:hAnsi="Segoe UI" w:cs="Segoe UI"/>
          <w:color w:val="000000"/>
          <w:sz w:val="13"/>
          <w:szCs w:val="13"/>
        </w:rPr>
        <w:br/>
        <w:t xml:space="preserve">La veste è il fogliame dell’uomo che copre la  nudità del suo respiro   </w:t>
      </w:r>
      <w:proofErr w:type="spellStart"/>
      <w:r>
        <w:rPr>
          <w:rFonts w:ascii="Segoe UI" w:hAnsi="Segoe UI" w:cs="Segoe UI"/>
          <w:color w:val="000000"/>
          <w:sz w:val="13"/>
          <w:szCs w:val="13"/>
        </w:rPr>
        <w:t>Bibliothé</w:t>
      </w:r>
      <w:proofErr w:type="spellEnd"/>
      <w:r>
        <w:rPr>
          <w:rFonts w:ascii="Segoe UI" w:hAnsi="Segoe UI" w:cs="Segoe UI"/>
          <w:color w:val="000000"/>
          <w:sz w:val="13"/>
          <w:szCs w:val="13"/>
        </w:rPr>
        <w:t xml:space="preserve"> </w:t>
      </w:r>
      <w:proofErr w:type="spellStart"/>
      <w:r>
        <w:rPr>
          <w:rFonts w:ascii="Segoe UI" w:hAnsi="Segoe UI" w:cs="Segoe UI"/>
          <w:color w:val="000000"/>
          <w:sz w:val="13"/>
          <w:szCs w:val="13"/>
        </w:rPr>
        <w:t>Contemporary</w:t>
      </w:r>
      <w:proofErr w:type="spellEnd"/>
      <w:r>
        <w:rPr>
          <w:rFonts w:ascii="Segoe UI" w:hAnsi="Segoe UI" w:cs="Segoe UI"/>
          <w:color w:val="000000"/>
          <w:sz w:val="13"/>
          <w:szCs w:val="13"/>
        </w:rPr>
        <w:t xml:space="preserve"> Art  -Biblioteca </w:t>
      </w:r>
      <w:proofErr w:type="spellStart"/>
      <w:r>
        <w:rPr>
          <w:rFonts w:ascii="Segoe UI" w:hAnsi="Segoe UI" w:cs="Segoe UI"/>
          <w:color w:val="000000"/>
          <w:sz w:val="13"/>
          <w:szCs w:val="13"/>
        </w:rPr>
        <w:t>Bhakti</w:t>
      </w:r>
      <w:proofErr w:type="spellEnd"/>
      <w:r>
        <w:rPr>
          <w:rFonts w:ascii="Segoe UI" w:hAnsi="Segoe UI" w:cs="Segoe UI"/>
          <w:color w:val="000000"/>
          <w:sz w:val="13"/>
          <w:szCs w:val="13"/>
        </w:rPr>
        <w:t xml:space="preserve"> </w:t>
      </w:r>
      <w:proofErr w:type="spellStart"/>
      <w:r>
        <w:rPr>
          <w:rFonts w:ascii="Segoe UI" w:hAnsi="Segoe UI" w:cs="Segoe UI"/>
          <w:color w:val="000000"/>
          <w:sz w:val="13"/>
          <w:szCs w:val="13"/>
        </w:rPr>
        <w:t>Vedanta</w:t>
      </w:r>
      <w:proofErr w:type="spellEnd"/>
      <w:r>
        <w:rPr>
          <w:rFonts w:ascii="Segoe UI" w:hAnsi="Segoe UI" w:cs="Segoe UI"/>
          <w:color w:val="000000"/>
          <w:sz w:val="13"/>
          <w:szCs w:val="13"/>
        </w:rPr>
        <w:t xml:space="preserve">. Tempio delle Ninfe, Roma. A cura di L. </w:t>
      </w:r>
      <w:proofErr w:type="spellStart"/>
      <w:r>
        <w:rPr>
          <w:rFonts w:ascii="Segoe UI" w:hAnsi="Segoe UI" w:cs="Segoe UI"/>
          <w:color w:val="000000"/>
          <w:sz w:val="13"/>
          <w:szCs w:val="13"/>
        </w:rPr>
        <w:t>Adragna</w:t>
      </w:r>
      <w:proofErr w:type="spellEnd"/>
      <w:r>
        <w:rPr>
          <w:rFonts w:ascii="Segoe UI" w:hAnsi="Segoe UI" w:cs="Segoe UI"/>
          <w:color w:val="000000"/>
          <w:sz w:val="13"/>
          <w:szCs w:val="13"/>
        </w:rPr>
        <w:t xml:space="preserve"> e M. Arcidiacono.</w:t>
      </w:r>
      <w:r>
        <w:rPr>
          <w:rFonts w:ascii="Segoe UI" w:hAnsi="Segoe UI" w:cs="Segoe UI"/>
          <w:color w:val="000000"/>
          <w:sz w:val="13"/>
          <w:szCs w:val="13"/>
        </w:rPr>
        <w:br/>
        <w:t xml:space="preserve">Il male è assenza di gioia     </w:t>
      </w:r>
      <w:proofErr w:type="spellStart"/>
      <w:r>
        <w:rPr>
          <w:rFonts w:ascii="Segoe UI" w:hAnsi="Segoe UI" w:cs="Segoe UI"/>
          <w:color w:val="000000"/>
          <w:sz w:val="13"/>
          <w:szCs w:val="13"/>
        </w:rPr>
        <w:t>Bibliothé</w:t>
      </w:r>
      <w:proofErr w:type="spellEnd"/>
      <w:r>
        <w:rPr>
          <w:rFonts w:ascii="Segoe UI" w:hAnsi="Segoe UI" w:cs="Segoe UI"/>
          <w:color w:val="000000"/>
          <w:sz w:val="13"/>
          <w:szCs w:val="13"/>
        </w:rPr>
        <w:t xml:space="preserve"> </w:t>
      </w:r>
      <w:proofErr w:type="spellStart"/>
      <w:r>
        <w:rPr>
          <w:rFonts w:ascii="Segoe UI" w:hAnsi="Segoe UI" w:cs="Segoe UI"/>
          <w:color w:val="000000"/>
          <w:sz w:val="13"/>
          <w:szCs w:val="13"/>
        </w:rPr>
        <w:t>Contemporary</w:t>
      </w:r>
      <w:proofErr w:type="spellEnd"/>
      <w:r>
        <w:rPr>
          <w:rFonts w:ascii="Segoe UI" w:hAnsi="Segoe UI" w:cs="Segoe UI"/>
          <w:color w:val="000000"/>
          <w:sz w:val="13"/>
          <w:szCs w:val="13"/>
        </w:rPr>
        <w:t xml:space="preserve"> Art -Biblioteca </w:t>
      </w:r>
      <w:proofErr w:type="spellStart"/>
      <w:r>
        <w:rPr>
          <w:rFonts w:ascii="Segoe UI" w:hAnsi="Segoe UI" w:cs="Segoe UI"/>
          <w:color w:val="000000"/>
          <w:sz w:val="13"/>
          <w:szCs w:val="13"/>
        </w:rPr>
        <w:t>Bhakti</w:t>
      </w:r>
      <w:proofErr w:type="spellEnd"/>
      <w:r>
        <w:rPr>
          <w:rFonts w:ascii="Segoe UI" w:hAnsi="Segoe UI" w:cs="Segoe UI"/>
          <w:color w:val="000000"/>
          <w:sz w:val="13"/>
          <w:szCs w:val="13"/>
        </w:rPr>
        <w:t xml:space="preserve"> </w:t>
      </w:r>
      <w:proofErr w:type="spellStart"/>
      <w:r>
        <w:rPr>
          <w:rFonts w:ascii="Segoe UI" w:hAnsi="Segoe UI" w:cs="Segoe UI"/>
          <w:color w:val="000000"/>
          <w:sz w:val="13"/>
          <w:szCs w:val="13"/>
        </w:rPr>
        <w:t>Vedanta</w:t>
      </w:r>
      <w:proofErr w:type="spellEnd"/>
      <w:r>
        <w:rPr>
          <w:rFonts w:ascii="Segoe UI" w:hAnsi="Segoe UI" w:cs="Segoe UI"/>
          <w:color w:val="000000"/>
          <w:sz w:val="13"/>
          <w:szCs w:val="13"/>
        </w:rPr>
        <w:t>.  Tempio delle Ninfe, Roma</w:t>
      </w:r>
      <w:r>
        <w:rPr>
          <w:rFonts w:ascii="Segoe UI" w:hAnsi="Segoe UI" w:cs="Segoe UI"/>
          <w:color w:val="000000"/>
          <w:sz w:val="13"/>
          <w:szCs w:val="13"/>
        </w:rPr>
        <w:br/>
        <w:t>ARTE VIDYA  Congresso Internazionale Yoga a cura dell’Accademia Yoga di Roma.  Auditorium Leone Magno, Roma</w:t>
      </w:r>
      <w:r>
        <w:rPr>
          <w:rFonts w:ascii="Segoe UI" w:hAnsi="Segoe UI" w:cs="Segoe UI"/>
          <w:color w:val="000000"/>
          <w:sz w:val="13"/>
          <w:szCs w:val="13"/>
        </w:rPr>
        <w:br/>
        <w:t xml:space="preserve">MANDALA DEL SORRISO IRRADIANTE,  OPERA UNICA, Roma a cura di M. </w:t>
      </w:r>
      <w:proofErr w:type="spellStart"/>
      <w:r>
        <w:rPr>
          <w:rFonts w:ascii="Segoe UI" w:hAnsi="Segoe UI" w:cs="Segoe UI"/>
          <w:color w:val="000000"/>
          <w:sz w:val="13"/>
          <w:szCs w:val="13"/>
        </w:rPr>
        <w:t>Buglioni</w:t>
      </w:r>
      <w:proofErr w:type="spellEnd"/>
      <w:r>
        <w:rPr>
          <w:rFonts w:ascii="Segoe UI" w:hAnsi="Segoe UI" w:cs="Segoe UI"/>
          <w:color w:val="000000"/>
          <w:sz w:val="13"/>
          <w:szCs w:val="13"/>
        </w:rPr>
        <w:t>.</w:t>
      </w:r>
      <w:r>
        <w:rPr>
          <w:rFonts w:ascii="Segoe UI" w:hAnsi="Segoe UI" w:cs="Segoe UI"/>
          <w:color w:val="000000"/>
          <w:sz w:val="13"/>
          <w:szCs w:val="13"/>
        </w:rPr>
        <w:br/>
        <w:t xml:space="preserve">I 7 CHAKRA, MACRO ASILO </w:t>
      </w:r>
      <w:proofErr w:type="spellStart"/>
      <w:r>
        <w:rPr>
          <w:rFonts w:ascii="Segoe UI" w:hAnsi="Segoe UI" w:cs="Segoe UI"/>
          <w:color w:val="000000"/>
          <w:sz w:val="13"/>
          <w:szCs w:val="13"/>
        </w:rPr>
        <w:t>DI</w:t>
      </w:r>
      <w:proofErr w:type="spellEnd"/>
      <w:r>
        <w:rPr>
          <w:rFonts w:ascii="Segoe UI" w:hAnsi="Segoe UI" w:cs="Segoe UI"/>
          <w:color w:val="000000"/>
          <w:sz w:val="13"/>
          <w:szCs w:val="13"/>
        </w:rPr>
        <w:t xml:space="preserve"> ROMA (Museo Arte Contemporanea di Roma diretto da Giorgio De Finis).    </w:t>
      </w:r>
      <w:r>
        <w:rPr>
          <w:rFonts w:ascii="Segoe UI" w:hAnsi="Segoe UI" w:cs="Segoe UI"/>
          <w:color w:val="000000"/>
          <w:sz w:val="13"/>
          <w:szCs w:val="13"/>
        </w:rPr>
        <w:br/>
        <w:t>COLLETTIVE</w:t>
      </w:r>
      <w:r>
        <w:rPr>
          <w:rFonts w:ascii="Segoe UI" w:hAnsi="Segoe UI" w:cs="Segoe UI"/>
          <w:color w:val="000000"/>
          <w:sz w:val="13"/>
          <w:szCs w:val="13"/>
        </w:rPr>
        <w:br/>
        <w:t xml:space="preserve">La vita e la sua origine.  </w:t>
      </w:r>
      <w:proofErr w:type="spellStart"/>
      <w:r>
        <w:rPr>
          <w:rFonts w:ascii="Segoe UI" w:hAnsi="Segoe UI" w:cs="Segoe UI"/>
          <w:color w:val="000000"/>
          <w:sz w:val="13"/>
          <w:szCs w:val="13"/>
        </w:rPr>
        <w:t>Promodoteca</w:t>
      </w:r>
      <w:proofErr w:type="spellEnd"/>
      <w:r>
        <w:rPr>
          <w:rFonts w:ascii="Segoe UI" w:hAnsi="Segoe UI" w:cs="Segoe UI"/>
          <w:color w:val="000000"/>
          <w:sz w:val="13"/>
          <w:szCs w:val="13"/>
        </w:rPr>
        <w:t xml:space="preserve"> del Campidoglio di Roma ((Patrocinio Roma Capitale/ Primo Municipio Centro Storico)</w:t>
      </w:r>
      <w:r>
        <w:rPr>
          <w:rFonts w:ascii="Segoe UI" w:hAnsi="Segoe UI" w:cs="Segoe UI"/>
          <w:color w:val="000000"/>
          <w:sz w:val="13"/>
          <w:szCs w:val="13"/>
        </w:rPr>
        <w:br/>
      </w:r>
      <w:proofErr w:type="spellStart"/>
      <w:r>
        <w:rPr>
          <w:rFonts w:ascii="Segoe UI" w:hAnsi="Segoe UI" w:cs="Segoe UI"/>
          <w:color w:val="000000"/>
          <w:sz w:val="13"/>
          <w:szCs w:val="13"/>
        </w:rPr>
        <w:t>Female</w:t>
      </w:r>
      <w:proofErr w:type="spellEnd"/>
      <w:r>
        <w:rPr>
          <w:rFonts w:ascii="Segoe UI" w:hAnsi="Segoe UI" w:cs="Segoe UI"/>
          <w:color w:val="000000"/>
          <w:sz w:val="13"/>
          <w:szCs w:val="13"/>
        </w:rPr>
        <w:t xml:space="preserve"> </w:t>
      </w:r>
      <w:proofErr w:type="spellStart"/>
      <w:r>
        <w:rPr>
          <w:rFonts w:ascii="Segoe UI" w:hAnsi="Segoe UI" w:cs="Segoe UI"/>
          <w:color w:val="000000"/>
          <w:sz w:val="13"/>
          <w:szCs w:val="13"/>
        </w:rPr>
        <w:t>against</w:t>
      </w:r>
      <w:proofErr w:type="spellEnd"/>
      <w:r>
        <w:rPr>
          <w:rFonts w:ascii="Segoe UI" w:hAnsi="Segoe UI" w:cs="Segoe UI"/>
          <w:color w:val="000000"/>
          <w:sz w:val="13"/>
          <w:szCs w:val="13"/>
        </w:rPr>
        <w:t xml:space="preserve"> </w:t>
      </w:r>
      <w:proofErr w:type="spellStart"/>
      <w:r>
        <w:rPr>
          <w:rFonts w:ascii="Segoe UI" w:hAnsi="Segoe UI" w:cs="Segoe UI"/>
          <w:color w:val="000000"/>
          <w:sz w:val="13"/>
          <w:szCs w:val="13"/>
        </w:rPr>
        <w:t>violence-</w:t>
      </w:r>
      <w:proofErr w:type="spellEnd"/>
      <w:r>
        <w:rPr>
          <w:rFonts w:ascii="Segoe UI" w:hAnsi="Segoe UI" w:cs="Segoe UI"/>
          <w:color w:val="000000"/>
          <w:sz w:val="13"/>
          <w:szCs w:val="13"/>
        </w:rPr>
        <w:t xml:space="preserve"> Se Non Ora Quando?  </w:t>
      </w:r>
      <w:proofErr w:type="spellStart"/>
      <w:r>
        <w:rPr>
          <w:rFonts w:ascii="Segoe UI" w:hAnsi="Segoe UI" w:cs="Segoe UI"/>
          <w:color w:val="000000"/>
          <w:sz w:val="13"/>
          <w:szCs w:val="13"/>
        </w:rPr>
        <w:t>Female</w:t>
      </w:r>
      <w:proofErr w:type="spellEnd"/>
      <w:r>
        <w:rPr>
          <w:rFonts w:ascii="Segoe UI" w:hAnsi="Segoe UI" w:cs="Segoe UI"/>
          <w:color w:val="000000"/>
          <w:sz w:val="13"/>
          <w:szCs w:val="13"/>
        </w:rPr>
        <w:t xml:space="preserve"> Cut e Lanificio 159</w:t>
      </w:r>
      <w:r>
        <w:rPr>
          <w:rFonts w:ascii="Segoe UI" w:hAnsi="Segoe UI" w:cs="Segoe UI"/>
          <w:color w:val="000000"/>
          <w:sz w:val="13"/>
          <w:szCs w:val="13"/>
        </w:rPr>
        <w:br/>
        <w:t>Con il Patrocinio della Provincia di Roma</w:t>
      </w:r>
      <w:r>
        <w:rPr>
          <w:rFonts w:ascii="Segoe UI" w:hAnsi="Segoe UI" w:cs="Segoe UI"/>
          <w:color w:val="000000"/>
          <w:sz w:val="13"/>
          <w:szCs w:val="13"/>
        </w:rPr>
        <w:br/>
        <w:t xml:space="preserve">L’artista come </w:t>
      </w:r>
      <w:proofErr w:type="spellStart"/>
      <w:r>
        <w:rPr>
          <w:rFonts w:ascii="Segoe UI" w:hAnsi="Segoe UI" w:cs="Segoe UI"/>
          <w:color w:val="000000"/>
          <w:sz w:val="13"/>
          <w:szCs w:val="13"/>
        </w:rPr>
        <w:t>Rishi</w:t>
      </w:r>
      <w:proofErr w:type="spellEnd"/>
      <w:r>
        <w:rPr>
          <w:rFonts w:ascii="Segoe UI" w:hAnsi="Segoe UI" w:cs="Segoe UI"/>
          <w:color w:val="000000"/>
          <w:sz w:val="13"/>
          <w:szCs w:val="13"/>
        </w:rPr>
        <w:t xml:space="preserve">   MUSEO NAZIONALE  D’ARTE ORIENTALE  Giuseppe </w:t>
      </w:r>
      <w:proofErr w:type="spellStart"/>
      <w:r>
        <w:rPr>
          <w:rFonts w:ascii="Segoe UI" w:hAnsi="Segoe UI" w:cs="Segoe UI"/>
          <w:color w:val="000000"/>
          <w:sz w:val="13"/>
          <w:szCs w:val="13"/>
        </w:rPr>
        <w:t>Tucci</w:t>
      </w:r>
      <w:proofErr w:type="spellEnd"/>
      <w:r>
        <w:rPr>
          <w:rFonts w:ascii="Segoe UI" w:hAnsi="Segoe UI" w:cs="Segoe UI"/>
          <w:color w:val="000000"/>
          <w:sz w:val="13"/>
          <w:szCs w:val="13"/>
        </w:rPr>
        <w:t xml:space="preserve"> Palazzo Brancaccio, Roma. (</w:t>
      </w:r>
      <w:proofErr w:type="spellStart"/>
      <w:r>
        <w:rPr>
          <w:rFonts w:ascii="Segoe UI" w:hAnsi="Segoe UI" w:cs="Segoe UI"/>
          <w:color w:val="000000"/>
          <w:sz w:val="13"/>
          <w:szCs w:val="13"/>
        </w:rPr>
        <w:t>MNAO-Ministero</w:t>
      </w:r>
      <w:proofErr w:type="spellEnd"/>
      <w:r>
        <w:rPr>
          <w:rFonts w:ascii="Segoe UI" w:hAnsi="Segoe UI" w:cs="Segoe UI"/>
          <w:color w:val="000000"/>
          <w:sz w:val="13"/>
          <w:szCs w:val="13"/>
        </w:rPr>
        <w:t xml:space="preserve"> per i Beni e Attività culturali). Patrocini: Assessorato delle Politiche culturali e Centro Storico Roma Capitale, Istituto Giapponese di Cultura, Ministero della Cultura della </w:t>
      </w:r>
      <w:proofErr w:type="spellStart"/>
      <w:r>
        <w:rPr>
          <w:rFonts w:ascii="Segoe UI" w:hAnsi="Segoe UI" w:cs="Segoe UI"/>
          <w:color w:val="000000"/>
          <w:sz w:val="13"/>
          <w:szCs w:val="13"/>
        </w:rPr>
        <w:t>Republica</w:t>
      </w:r>
      <w:proofErr w:type="spellEnd"/>
      <w:r>
        <w:rPr>
          <w:rFonts w:ascii="Segoe UI" w:hAnsi="Segoe UI" w:cs="Segoe UI"/>
          <w:color w:val="000000"/>
          <w:sz w:val="13"/>
          <w:szCs w:val="13"/>
        </w:rPr>
        <w:t xml:space="preserve"> di Cipro)</w:t>
      </w:r>
      <w:r>
        <w:rPr>
          <w:rFonts w:ascii="Segoe UI" w:hAnsi="Segoe UI" w:cs="Segoe UI"/>
          <w:color w:val="000000"/>
          <w:sz w:val="13"/>
          <w:szCs w:val="13"/>
        </w:rPr>
        <w:br/>
        <w:t xml:space="preserve">I </w:t>
      </w:r>
      <w:proofErr w:type="spellStart"/>
      <w:r>
        <w:rPr>
          <w:rFonts w:ascii="Segoe UI" w:hAnsi="Segoe UI" w:cs="Segoe UI"/>
          <w:color w:val="000000"/>
          <w:sz w:val="13"/>
          <w:szCs w:val="13"/>
        </w:rPr>
        <w:t>Rishi</w:t>
      </w:r>
      <w:proofErr w:type="spellEnd"/>
      <w:r>
        <w:rPr>
          <w:rFonts w:ascii="Segoe UI" w:hAnsi="Segoe UI" w:cs="Segoe UI"/>
          <w:color w:val="000000"/>
          <w:sz w:val="13"/>
          <w:szCs w:val="13"/>
        </w:rPr>
        <w:t xml:space="preserve">  Villa </w:t>
      </w:r>
      <w:proofErr w:type="spellStart"/>
      <w:r>
        <w:rPr>
          <w:rFonts w:ascii="Segoe UI" w:hAnsi="Segoe UI" w:cs="Segoe UI"/>
          <w:color w:val="000000"/>
          <w:sz w:val="13"/>
          <w:szCs w:val="13"/>
        </w:rPr>
        <w:t>Piccolomini</w:t>
      </w:r>
      <w:proofErr w:type="spellEnd"/>
      <w:r>
        <w:rPr>
          <w:rFonts w:ascii="Segoe UI" w:hAnsi="Segoe UI" w:cs="Segoe UI"/>
          <w:color w:val="000000"/>
          <w:sz w:val="13"/>
          <w:szCs w:val="13"/>
        </w:rPr>
        <w:t>, Roma. Patrocinio Roma Capitale, Provincia di Roma, Regione Lazio</w:t>
      </w:r>
      <w:r>
        <w:rPr>
          <w:rFonts w:ascii="Segoe UI" w:hAnsi="Segoe UI" w:cs="Segoe UI"/>
          <w:color w:val="000000"/>
          <w:sz w:val="13"/>
          <w:szCs w:val="13"/>
        </w:rPr>
        <w:br/>
      </w:r>
      <w:proofErr w:type="spellStart"/>
      <w:r>
        <w:rPr>
          <w:rFonts w:ascii="Segoe UI" w:hAnsi="Segoe UI" w:cs="Segoe UI"/>
          <w:color w:val="000000"/>
          <w:sz w:val="13"/>
          <w:szCs w:val="13"/>
        </w:rPr>
        <w:t>Sinthomo</w:t>
      </w:r>
      <w:proofErr w:type="spellEnd"/>
      <w:r>
        <w:rPr>
          <w:rFonts w:ascii="Segoe UI" w:hAnsi="Segoe UI" w:cs="Segoe UI"/>
          <w:color w:val="000000"/>
          <w:sz w:val="13"/>
          <w:szCs w:val="13"/>
        </w:rPr>
        <w:t xml:space="preserve">   Progetto itinerante Centri Culturali del Comune di Roma,  Patrocinio Roma Capitale in collaborazione con Biblioteche di Roma e </w:t>
      </w:r>
      <w:proofErr w:type="spellStart"/>
      <w:r>
        <w:rPr>
          <w:rFonts w:ascii="Segoe UI" w:hAnsi="Segoe UI" w:cs="Segoe UI"/>
          <w:color w:val="000000"/>
          <w:sz w:val="13"/>
          <w:szCs w:val="13"/>
        </w:rPr>
        <w:t>Zétema</w:t>
      </w:r>
      <w:proofErr w:type="spellEnd"/>
      <w:r>
        <w:rPr>
          <w:rFonts w:ascii="Segoe UI" w:hAnsi="Segoe UI" w:cs="Segoe UI"/>
          <w:color w:val="000000"/>
          <w:sz w:val="13"/>
          <w:szCs w:val="13"/>
        </w:rPr>
        <w:t xml:space="preserve"> progetto cultura.</w:t>
      </w:r>
      <w:r>
        <w:rPr>
          <w:rFonts w:ascii="Segoe UI" w:hAnsi="Segoe UI" w:cs="Segoe UI"/>
          <w:color w:val="000000"/>
          <w:sz w:val="13"/>
          <w:szCs w:val="13"/>
        </w:rPr>
        <w:br/>
        <w:t xml:space="preserve">REBIRTH DAY (MAAM Museo dell’altro e dell’altrove </w:t>
      </w:r>
      <w:proofErr w:type="spellStart"/>
      <w:r>
        <w:rPr>
          <w:rFonts w:ascii="Segoe UI" w:hAnsi="Segoe UI" w:cs="Segoe UI"/>
          <w:color w:val="000000"/>
          <w:sz w:val="13"/>
          <w:szCs w:val="13"/>
        </w:rPr>
        <w:t>–FONDAZIONE</w:t>
      </w:r>
      <w:proofErr w:type="spellEnd"/>
      <w:r>
        <w:rPr>
          <w:rFonts w:ascii="Segoe UI" w:hAnsi="Segoe UI" w:cs="Segoe UI"/>
          <w:color w:val="000000"/>
          <w:sz w:val="13"/>
          <w:szCs w:val="13"/>
        </w:rPr>
        <w:t xml:space="preserve"> PISTOLETTO ) a cura di Giorgio De Finis. </w:t>
      </w:r>
      <w:r>
        <w:rPr>
          <w:rFonts w:ascii="Segoe UI" w:hAnsi="Segoe UI" w:cs="Segoe UI"/>
          <w:color w:val="000000"/>
          <w:sz w:val="13"/>
          <w:szCs w:val="13"/>
        </w:rPr>
        <w:br/>
        <w:t>PORTAFORTUNA presso SPAZIO Y ROMA  a cura del collettivo.  </w:t>
      </w:r>
      <w:r>
        <w:rPr>
          <w:rFonts w:ascii="Segoe UI" w:hAnsi="Segoe UI" w:cs="Segoe UI"/>
          <w:color w:val="000000"/>
          <w:sz w:val="13"/>
          <w:szCs w:val="13"/>
        </w:rPr>
        <w:br/>
        <w:t>INSIEME collettiva  MAAM con opere in sede  permanente  presso  FONDAZIONE PISTOLETTO a Biella a cura di Giorgio De Finis </w:t>
      </w:r>
      <w:r>
        <w:rPr>
          <w:rFonts w:ascii="Segoe UI" w:hAnsi="Segoe UI" w:cs="Segoe UI"/>
          <w:color w:val="000000"/>
          <w:sz w:val="13"/>
          <w:szCs w:val="13"/>
        </w:rPr>
        <w:br/>
        <w:t xml:space="preserve">Utopia INTERNO 14 Roma.  Presentazione di R. </w:t>
      </w:r>
      <w:proofErr w:type="spellStart"/>
      <w:r>
        <w:rPr>
          <w:rFonts w:ascii="Segoe UI" w:hAnsi="Segoe UI" w:cs="Segoe UI"/>
          <w:color w:val="000000"/>
          <w:sz w:val="13"/>
          <w:szCs w:val="13"/>
        </w:rPr>
        <w:t>Melasecca</w:t>
      </w:r>
      <w:proofErr w:type="spellEnd"/>
      <w:r>
        <w:rPr>
          <w:rFonts w:ascii="Segoe UI" w:hAnsi="Segoe UI" w:cs="Segoe UI"/>
          <w:color w:val="000000"/>
          <w:sz w:val="13"/>
          <w:szCs w:val="13"/>
        </w:rPr>
        <w:t>.</w:t>
      </w:r>
      <w:r>
        <w:rPr>
          <w:rFonts w:ascii="Segoe UI" w:hAnsi="Segoe UI" w:cs="Segoe UI"/>
          <w:color w:val="000000"/>
          <w:sz w:val="13"/>
          <w:szCs w:val="13"/>
        </w:rPr>
        <w:br/>
        <w:t xml:space="preserve">Nel 2016 viene selezionata dal curatore Giorgio De Finis per la Quadriennale di Roma. Nel 2017 partecipa come artista al progetto Spazio Esistenza Materia  presso il  MLAC (Museo dell’Arte Contemporanea  dell’Università la Sapienza di Roma) a cura di Montanino, </w:t>
      </w:r>
      <w:proofErr w:type="spellStart"/>
      <w:r>
        <w:rPr>
          <w:rFonts w:ascii="Segoe UI" w:hAnsi="Segoe UI" w:cs="Segoe UI"/>
          <w:color w:val="000000"/>
          <w:sz w:val="13"/>
          <w:szCs w:val="13"/>
        </w:rPr>
        <w:t>Panzera</w:t>
      </w:r>
      <w:proofErr w:type="spellEnd"/>
      <w:r>
        <w:rPr>
          <w:rFonts w:ascii="Segoe UI" w:hAnsi="Segoe UI" w:cs="Segoe UI"/>
          <w:color w:val="000000"/>
          <w:sz w:val="13"/>
          <w:szCs w:val="13"/>
        </w:rPr>
        <w:t xml:space="preserve"> e De Finis.   Nel 2019 viene pubblicato il libro FEMME (ARTE eventualmente AL FEMMINILE, Ed. </w:t>
      </w:r>
      <w:proofErr w:type="spellStart"/>
      <w:r>
        <w:rPr>
          <w:rFonts w:ascii="Segoe UI" w:hAnsi="Segoe UI" w:cs="Segoe UI"/>
          <w:color w:val="000000"/>
          <w:sz w:val="13"/>
          <w:szCs w:val="13"/>
        </w:rPr>
        <w:t>Bourdeaux</w:t>
      </w:r>
      <w:proofErr w:type="spellEnd"/>
      <w:r>
        <w:rPr>
          <w:rFonts w:ascii="Segoe UI" w:hAnsi="Segoe UI" w:cs="Segoe UI"/>
          <w:color w:val="000000"/>
          <w:sz w:val="13"/>
          <w:szCs w:val="13"/>
        </w:rPr>
        <w:t xml:space="preserve">) un’indagine sull’arte femminile in Italia, a cura della storica Anna Maria </w:t>
      </w:r>
      <w:proofErr w:type="spellStart"/>
      <w:r>
        <w:rPr>
          <w:rFonts w:ascii="Segoe UI" w:hAnsi="Segoe UI" w:cs="Segoe UI"/>
          <w:color w:val="000000"/>
          <w:sz w:val="13"/>
          <w:szCs w:val="13"/>
        </w:rPr>
        <w:t>Panzera</w:t>
      </w:r>
      <w:proofErr w:type="spellEnd"/>
      <w:r>
        <w:rPr>
          <w:rFonts w:ascii="Segoe UI" w:hAnsi="Segoe UI" w:cs="Segoe UI"/>
          <w:color w:val="000000"/>
          <w:sz w:val="13"/>
          <w:szCs w:val="13"/>
        </w:rPr>
        <w:t>, Veronica Montanino e di Giorgio De Finis, direttore del MAAM e del Macro e   viene inserito il suo profilo d’artista fra le 60 artiste presenti.</w:t>
      </w:r>
      <w:r>
        <w:rPr>
          <w:rFonts w:ascii="Segoe UI" w:hAnsi="Segoe UI" w:cs="Segoe UI"/>
          <w:color w:val="000000"/>
          <w:sz w:val="13"/>
          <w:szCs w:val="13"/>
        </w:rPr>
        <w:br/>
        <w:t>Siti su cui visionare opere dell'artista</w:t>
      </w:r>
    </w:p>
    <w:sectPr w:rsidR="00E6201C">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5"/>
  <w:proofState w:spelling="clean"/>
  <w:defaultTabStop w:val="708"/>
  <w:hyphenationZone w:val="283"/>
  <w:characterSpacingControl w:val="doNotCompress"/>
  <w:compat>
    <w:useFELayout/>
  </w:compat>
  <w:rsids>
    <w:rsidRoot w:val="00966338"/>
    <w:rsid w:val="00966338"/>
    <w:rsid w:val="00E6201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96633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bobosnazz.blogspot.com/2007/05/bobosnazz.html?m=1"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535</Words>
  <Characters>3056</Characters>
  <Application>Microsoft Office Word</Application>
  <DocSecurity>0</DocSecurity>
  <Lines>25</Lines>
  <Paragraphs>7</Paragraphs>
  <ScaleCrop>false</ScaleCrop>
  <Company/>
  <LinksUpToDate>false</LinksUpToDate>
  <CharactersWithSpaces>3584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2</cp:revision>
  <dcterms:created xsi:type="dcterms:W3CDTF">2020-10-31T10:25:00Z</dcterms:created>
  <dcterms:modified xsi:type="dcterms:W3CDTF">2020-10-31T10:25:00Z</dcterms:modified>
</cp:coreProperties>
</file>