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6F" w:rsidRPr="00513A6B" w:rsidRDefault="00015FE1" w:rsidP="00FA716F">
      <w:pPr>
        <w:rPr>
          <w:rFonts w:ascii="Century Gothic" w:hAnsi="Century Gothic"/>
          <w:sz w:val="18"/>
          <w:szCs w:val="18"/>
        </w:rPr>
      </w:pPr>
      <w:r w:rsidRPr="00C621B4">
        <w:rPr>
          <w:rFonts w:ascii="Century Gothic" w:hAnsi="Century Gothic" w:cs="Courier New"/>
          <w:color w:val="000000"/>
          <w:sz w:val="24"/>
          <w:szCs w:val="24"/>
        </w:rPr>
        <w:t xml:space="preserve">Chris Edwick </w:t>
      </w:r>
      <w:r w:rsidR="00552F30">
        <w:rPr>
          <w:rFonts w:ascii="Century Gothic" w:hAnsi="Century Gothic" w:cs="Courier New"/>
          <w:color w:val="000000"/>
          <w:sz w:val="24"/>
          <w:szCs w:val="24"/>
        </w:rPr>
        <w:t xml:space="preserve">is a multimedia painter, who uses </w:t>
      </w:r>
      <w:r w:rsidR="0078683B">
        <w:rPr>
          <w:rFonts w:ascii="Century Gothic" w:hAnsi="Century Gothic" w:cs="Courier New"/>
          <w:color w:val="000000"/>
          <w:sz w:val="24"/>
          <w:szCs w:val="24"/>
        </w:rPr>
        <w:t xml:space="preserve">the pure childish pleasure of </w:t>
      </w:r>
      <w:r w:rsidR="00552F30">
        <w:rPr>
          <w:rFonts w:ascii="Century Gothic" w:hAnsi="Century Gothic" w:cs="Courier New"/>
          <w:color w:val="000000"/>
          <w:sz w:val="24"/>
          <w:szCs w:val="24"/>
        </w:rPr>
        <w:t>colour to celebrate</w:t>
      </w:r>
      <w:r>
        <w:rPr>
          <w:rFonts w:ascii="Century Gothic" w:hAnsi="Century Gothic" w:cs="Courier New"/>
          <w:color w:val="000000"/>
          <w:sz w:val="24"/>
          <w:szCs w:val="24"/>
        </w:rPr>
        <w:t xml:space="preserve"> </w:t>
      </w:r>
      <w:r w:rsidR="009A58F1">
        <w:rPr>
          <w:rFonts w:ascii="Century Gothic" w:hAnsi="Century Gothic" w:cs="Courier New"/>
          <w:color w:val="000000"/>
          <w:sz w:val="24"/>
          <w:szCs w:val="24"/>
        </w:rPr>
        <w:t xml:space="preserve">the joy of </w:t>
      </w:r>
      <w:r>
        <w:rPr>
          <w:rFonts w:ascii="Century Gothic" w:hAnsi="Century Gothic" w:cs="Courier New"/>
          <w:color w:val="000000"/>
          <w:sz w:val="24"/>
          <w:szCs w:val="24"/>
        </w:rPr>
        <w:t xml:space="preserve">being here, </w:t>
      </w:r>
      <w:r w:rsidRPr="00C621B4">
        <w:rPr>
          <w:rFonts w:ascii="Century Gothic" w:hAnsi="Century Gothic" w:cs="Courier New"/>
          <w:color w:val="000000"/>
          <w:sz w:val="24"/>
          <w:szCs w:val="24"/>
        </w:rPr>
        <w:t>now. His watercolour paintings are influenced</w:t>
      </w:r>
      <w:r w:rsidR="00552F30">
        <w:rPr>
          <w:rFonts w:ascii="Century Gothic" w:hAnsi="Century Gothic" w:cs="Courier New"/>
          <w:color w:val="000000"/>
          <w:sz w:val="24"/>
          <w:szCs w:val="24"/>
        </w:rPr>
        <w:t xml:space="preserve"> by Zen Calligraphy</w:t>
      </w:r>
      <w:r>
        <w:rPr>
          <w:rFonts w:ascii="Century Gothic" w:hAnsi="Century Gothic" w:cs="Courier New"/>
          <w:color w:val="000000"/>
          <w:sz w:val="24"/>
          <w:szCs w:val="24"/>
        </w:rPr>
        <w:t xml:space="preserve">, </w:t>
      </w:r>
      <w:r w:rsidR="00C71601">
        <w:rPr>
          <w:rFonts w:ascii="Century Gothic" w:hAnsi="Century Gothic" w:cs="Courier New"/>
          <w:color w:val="000000"/>
          <w:sz w:val="24"/>
          <w:szCs w:val="24"/>
        </w:rPr>
        <w:t xml:space="preserve">using meditation to still and concentrate the mind in the present </w:t>
      </w:r>
      <w:r w:rsidR="00FA716F">
        <w:rPr>
          <w:rFonts w:ascii="Century Gothic" w:hAnsi="Century Gothic" w:cs="Courier New"/>
          <w:color w:val="000000"/>
          <w:sz w:val="24"/>
          <w:szCs w:val="24"/>
        </w:rPr>
        <w:t>moment</w:t>
      </w:r>
      <w:r w:rsidR="00C71601">
        <w:rPr>
          <w:rFonts w:ascii="Century Gothic" w:hAnsi="Century Gothic" w:cs="Courier New"/>
          <w:color w:val="000000"/>
          <w:sz w:val="24"/>
          <w:szCs w:val="24"/>
        </w:rPr>
        <w:t>.</w:t>
      </w:r>
      <w:r w:rsidR="0078683B">
        <w:rPr>
          <w:rFonts w:ascii="Century Gothic" w:hAnsi="Century Gothic" w:cs="Courier New"/>
          <w:color w:val="000000"/>
          <w:sz w:val="24"/>
          <w:szCs w:val="24"/>
        </w:rPr>
        <w:t xml:space="preserve"> Then as the painting begins, all hell breaks loose without thought or control</w:t>
      </w:r>
      <w:r w:rsidR="009A58F1">
        <w:rPr>
          <w:rFonts w:ascii="Century Gothic" w:hAnsi="Century Gothic" w:cs="Courier New"/>
          <w:color w:val="000000"/>
          <w:sz w:val="24"/>
          <w:szCs w:val="24"/>
        </w:rPr>
        <w:t xml:space="preserve"> as an intensely forceful rush of brushstroke and colour crashes through the silence with an anarchic freedom and spiritual force</w:t>
      </w:r>
      <w:r w:rsidR="00C141B6">
        <w:rPr>
          <w:rFonts w:ascii="Century Gothic" w:hAnsi="Century Gothic" w:cs="Courier New"/>
          <w:color w:val="000000"/>
          <w:sz w:val="24"/>
          <w:szCs w:val="24"/>
        </w:rPr>
        <w:t>,</w:t>
      </w:r>
      <w:r w:rsidR="009A58F1">
        <w:rPr>
          <w:rFonts w:ascii="Century Gothic" w:hAnsi="Century Gothic" w:cs="Courier New"/>
          <w:color w:val="000000"/>
          <w:sz w:val="24"/>
          <w:szCs w:val="24"/>
        </w:rPr>
        <w:t xml:space="preserve"> creating rich, dynamic and highly sensual improvisations of wet colour melting into wet colour</w:t>
      </w:r>
      <w:r w:rsidR="0015476A">
        <w:rPr>
          <w:rFonts w:ascii="Century Gothic" w:hAnsi="Century Gothic" w:cs="Courier New"/>
          <w:color w:val="000000"/>
          <w:sz w:val="24"/>
          <w:szCs w:val="24"/>
        </w:rPr>
        <w:t xml:space="preserve"> to</w:t>
      </w:r>
      <w:r w:rsidR="00FA716F" w:rsidRPr="00FA716F">
        <w:rPr>
          <w:rFonts w:ascii="Century Gothic" w:hAnsi="Century Gothic"/>
          <w:sz w:val="24"/>
          <w:szCs w:val="24"/>
        </w:rPr>
        <w:t xml:space="preserve"> represent what a moment in time can be and the rock and roll</w:t>
      </w:r>
      <w:r w:rsidR="00A4528F">
        <w:rPr>
          <w:rFonts w:ascii="Century Gothic" w:hAnsi="Century Gothic"/>
          <w:sz w:val="24"/>
          <w:szCs w:val="24"/>
        </w:rPr>
        <w:t xml:space="preserve"> joy</w:t>
      </w:r>
      <w:r w:rsidR="00FA716F" w:rsidRPr="00FA716F">
        <w:rPr>
          <w:rFonts w:ascii="Century Gothic" w:hAnsi="Century Gothic"/>
          <w:sz w:val="24"/>
          <w:szCs w:val="24"/>
        </w:rPr>
        <w:t>, celebration and appreciation of it.</w:t>
      </w:r>
    </w:p>
    <w:p w:rsidR="00671167" w:rsidRDefault="00671167" w:rsidP="00015FE1">
      <w:pPr>
        <w:rPr>
          <w:rFonts w:ascii="Century Gothic" w:hAnsi="Century Gothic" w:cs="Courier New"/>
          <w:color w:val="000000"/>
          <w:sz w:val="24"/>
          <w:szCs w:val="24"/>
        </w:rPr>
      </w:pPr>
    </w:p>
    <w:p w:rsidR="00015FE1" w:rsidRPr="00C621B4" w:rsidRDefault="0078683B" w:rsidP="00015FE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Courier New"/>
          <w:color w:val="000000"/>
          <w:sz w:val="24"/>
          <w:szCs w:val="24"/>
        </w:rPr>
        <w:t>Chris</w:t>
      </w:r>
      <w:r w:rsidR="00015FE1" w:rsidRPr="00C621B4">
        <w:rPr>
          <w:rFonts w:ascii="Century Gothic" w:hAnsi="Century Gothic" w:cs="Courier New"/>
          <w:color w:val="000000"/>
          <w:sz w:val="24"/>
          <w:szCs w:val="24"/>
        </w:rPr>
        <w:t xml:space="preserve"> also works with digital</w:t>
      </w:r>
      <w:r>
        <w:rPr>
          <w:rFonts w:ascii="Century Gothic" w:hAnsi="Century Gothic" w:cs="Courier New"/>
          <w:color w:val="000000"/>
          <w:sz w:val="24"/>
          <w:szCs w:val="24"/>
        </w:rPr>
        <w:t xml:space="preserve"> painting, using a computer to exploit</w:t>
      </w:r>
      <w:r w:rsidR="00015FE1" w:rsidRPr="00C621B4">
        <w:rPr>
          <w:rFonts w:ascii="Century Gothic" w:hAnsi="Century Gothic" w:cs="Courier New"/>
          <w:color w:val="000000"/>
          <w:sz w:val="24"/>
          <w:szCs w:val="24"/>
        </w:rPr>
        <w:t xml:space="preserve"> all</w:t>
      </w:r>
      <w:r w:rsidR="00015FE1" w:rsidRPr="00C621B4">
        <w:rPr>
          <w:rFonts w:ascii="Century Gothic" w:hAnsi="Century Gothic" w:cs="Courier New"/>
          <w:color w:val="000000"/>
          <w:sz w:val="24"/>
          <w:szCs w:val="24"/>
        </w:rPr>
        <w:br/>
        <w:t>the possibilities offered by recent advances in t</w:t>
      </w:r>
      <w:r w:rsidR="0015476A">
        <w:rPr>
          <w:rFonts w:ascii="Century Gothic" w:hAnsi="Century Gothic" w:cs="Courier New"/>
          <w:color w:val="000000"/>
          <w:sz w:val="24"/>
          <w:szCs w:val="24"/>
        </w:rPr>
        <w:t>echnology. It allows him</w:t>
      </w:r>
      <w:r w:rsidR="009A58F1">
        <w:rPr>
          <w:rFonts w:ascii="Century Gothic" w:hAnsi="Century Gothic" w:cs="Courier New"/>
          <w:color w:val="000000"/>
          <w:sz w:val="24"/>
          <w:szCs w:val="24"/>
        </w:rPr>
        <w:br/>
        <w:t>absolute precision of</w:t>
      </w:r>
      <w:r>
        <w:rPr>
          <w:rFonts w:ascii="Century Gothic" w:hAnsi="Century Gothic" w:cs="Courier New"/>
          <w:color w:val="000000"/>
          <w:sz w:val="24"/>
          <w:szCs w:val="24"/>
        </w:rPr>
        <w:t xml:space="preserve"> </w:t>
      </w:r>
      <w:r w:rsidR="00015FE1" w:rsidRPr="00C621B4">
        <w:rPr>
          <w:rFonts w:ascii="Century Gothic" w:hAnsi="Century Gothic" w:cs="Courier New"/>
          <w:color w:val="000000"/>
          <w:sz w:val="24"/>
          <w:szCs w:val="24"/>
        </w:rPr>
        <w:t>col</w:t>
      </w:r>
      <w:r>
        <w:rPr>
          <w:rFonts w:ascii="Century Gothic" w:hAnsi="Century Gothic" w:cs="Courier New"/>
          <w:color w:val="000000"/>
          <w:sz w:val="24"/>
          <w:szCs w:val="24"/>
        </w:rPr>
        <w:t xml:space="preserve">our </w:t>
      </w:r>
      <w:r w:rsidR="0015476A">
        <w:rPr>
          <w:rFonts w:ascii="Century Gothic" w:hAnsi="Century Gothic" w:cs="Courier New"/>
          <w:color w:val="000000"/>
          <w:sz w:val="24"/>
          <w:szCs w:val="24"/>
        </w:rPr>
        <w:t>and line</w:t>
      </w:r>
      <w:r w:rsidR="009A58F1">
        <w:rPr>
          <w:rFonts w:ascii="Century Gothic" w:hAnsi="Century Gothic" w:cs="Courier New"/>
          <w:color w:val="000000"/>
          <w:sz w:val="24"/>
          <w:szCs w:val="24"/>
        </w:rPr>
        <w:t xml:space="preserve"> to compose a</w:t>
      </w:r>
      <w:r w:rsidR="00C141B6">
        <w:rPr>
          <w:rFonts w:ascii="Century Gothic" w:hAnsi="Century Gothic" w:cs="Courier New"/>
          <w:color w:val="000000"/>
          <w:sz w:val="24"/>
          <w:szCs w:val="24"/>
        </w:rPr>
        <w:t>n image</w:t>
      </w:r>
      <w:r w:rsidR="009A58F1">
        <w:rPr>
          <w:rFonts w:ascii="Century Gothic" w:hAnsi="Century Gothic" w:cs="Courier New"/>
          <w:color w:val="000000"/>
          <w:sz w:val="24"/>
          <w:szCs w:val="24"/>
        </w:rPr>
        <w:t xml:space="preserve"> </w:t>
      </w:r>
      <w:r w:rsidR="00C141B6">
        <w:rPr>
          <w:rFonts w:ascii="Century Gothic" w:hAnsi="Century Gothic" w:cs="Courier New"/>
          <w:color w:val="000000"/>
          <w:sz w:val="24"/>
          <w:szCs w:val="24"/>
        </w:rPr>
        <w:t xml:space="preserve">that is </w:t>
      </w:r>
      <w:r w:rsidR="009A58F1">
        <w:rPr>
          <w:rFonts w:ascii="Century Gothic" w:hAnsi="Century Gothic" w:cs="Courier New"/>
          <w:color w:val="000000"/>
          <w:sz w:val="24"/>
          <w:szCs w:val="24"/>
        </w:rPr>
        <w:t>perfect</w:t>
      </w:r>
      <w:r w:rsidR="00015FE1" w:rsidRPr="00C621B4">
        <w:rPr>
          <w:rFonts w:ascii="Century Gothic" w:hAnsi="Century Gothic" w:cs="Courier New"/>
          <w:color w:val="000000"/>
          <w:sz w:val="24"/>
          <w:szCs w:val="24"/>
        </w:rPr>
        <w:t>. The proc</w:t>
      </w:r>
      <w:r>
        <w:rPr>
          <w:rFonts w:ascii="Century Gothic" w:hAnsi="Century Gothic" w:cs="Courier New"/>
          <w:color w:val="000000"/>
          <w:sz w:val="24"/>
          <w:szCs w:val="24"/>
        </w:rPr>
        <w:t>ess is strategic and joyfully time consuming</w:t>
      </w:r>
      <w:r w:rsidR="00015FE1" w:rsidRPr="00C621B4">
        <w:rPr>
          <w:rFonts w:ascii="Century Gothic" w:hAnsi="Century Gothic" w:cs="Courier New"/>
          <w:color w:val="000000"/>
          <w:sz w:val="24"/>
          <w:szCs w:val="24"/>
        </w:rPr>
        <w:t>, in contrast to his</w:t>
      </w:r>
      <w:r w:rsidR="00015FE1" w:rsidRPr="00C621B4">
        <w:rPr>
          <w:rFonts w:ascii="Century Gothic" w:hAnsi="Century Gothic" w:cs="Courier New"/>
          <w:color w:val="000000"/>
          <w:sz w:val="24"/>
          <w:szCs w:val="24"/>
        </w:rPr>
        <w:br/>
        <w:t>watercolour pieces. In both however, the use of colour is at the heart of</w:t>
      </w:r>
      <w:r>
        <w:rPr>
          <w:rFonts w:ascii="Century Gothic" w:hAnsi="Century Gothic" w:cs="Courier New"/>
          <w:color w:val="000000"/>
          <w:sz w:val="24"/>
          <w:szCs w:val="24"/>
        </w:rPr>
        <w:br/>
        <w:t>the work. For Chris, colour must be</w:t>
      </w:r>
      <w:r w:rsidR="00015FE1" w:rsidRPr="00C621B4">
        <w:rPr>
          <w:rFonts w:ascii="Century Gothic" w:hAnsi="Century Gothic" w:cs="Courier New"/>
          <w:color w:val="000000"/>
          <w:sz w:val="24"/>
          <w:szCs w:val="24"/>
        </w:rPr>
        <w:t xml:space="preserve"> gorgeous,</w:t>
      </w:r>
      <w:r>
        <w:rPr>
          <w:rFonts w:ascii="Century Gothic" w:hAnsi="Century Gothic" w:cs="Courier New"/>
          <w:color w:val="000000"/>
          <w:sz w:val="24"/>
          <w:szCs w:val="24"/>
        </w:rPr>
        <w:t xml:space="preserve"> shocking and sensual</w:t>
      </w:r>
      <w:r w:rsidR="00015FE1">
        <w:rPr>
          <w:rFonts w:ascii="Century Gothic" w:hAnsi="Century Gothic" w:cs="Courier New"/>
          <w:color w:val="000000"/>
          <w:sz w:val="24"/>
          <w:szCs w:val="24"/>
        </w:rPr>
        <w:t>, engaging</w:t>
      </w:r>
      <w:r w:rsidR="00552F30">
        <w:rPr>
          <w:rFonts w:ascii="Century Gothic" w:hAnsi="Century Gothic" w:cs="Courier New"/>
          <w:color w:val="000000"/>
          <w:sz w:val="24"/>
          <w:szCs w:val="24"/>
        </w:rPr>
        <w:t xml:space="preserve"> </w:t>
      </w:r>
      <w:r w:rsidR="00015FE1" w:rsidRPr="00C621B4">
        <w:rPr>
          <w:rFonts w:ascii="Century Gothic" w:hAnsi="Century Gothic" w:cs="Courier New"/>
          <w:color w:val="000000"/>
          <w:sz w:val="24"/>
          <w:szCs w:val="24"/>
        </w:rPr>
        <w:t>the v</w:t>
      </w:r>
      <w:r>
        <w:rPr>
          <w:rFonts w:ascii="Century Gothic" w:hAnsi="Century Gothic" w:cs="Courier New"/>
          <w:color w:val="000000"/>
          <w:sz w:val="24"/>
          <w:szCs w:val="24"/>
        </w:rPr>
        <w:t>iewer instantly. He is influenced</w:t>
      </w:r>
      <w:r w:rsidR="00015FE1" w:rsidRPr="00C621B4">
        <w:rPr>
          <w:rFonts w:ascii="Century Gothic" w:hAnsi="Century Gothic" w:cs="Courier New"/>
          <w:color w:val="000000"/>
          <w:sz w:val="24"/>
          <w:szCs w:val="24"/>
        </w:rPr>
        <w:t xml:space="preserve"> by </w:t>
      </w:r>
      <w:r>
        <w:rPr>
          <w:rFonts w:ascii="Century Gothic" w:hAnsi="Century Gothic" w:cs="Courier New"/>
          <w:color w:val="000000"/>
          <w:sz w:val="24"/>
          <w:szCs w:val="24"/>
        </w:rPr>
        <w:t xml:space="preserve">all those who are celebrative in their work from musicians and gardeners to choreographers and </w:t>
      </w:r>
      <w:r w:rsidR="00015FE1" w:rsidRPr="00C621B4">
        <w:rPr>
          <w:rFonts w:ascii="Century Gothic" w:hAnsi="Century Gothic" w:cs="Courier New"/>
          <w:color w:val="000000"/>
          <w:sz w:val="24"/>
          <w:szCs w:val="24"/>
        </w:rPr>
        <w:t>artists such as Jean Michel Basquiat, Patrick Heron and Gillian Ayres</w:t>
      </w:r>
      <w:r>
        <w:rPr>
          <w:rFonts w:ascii="Century Gothic" w:hAnsi="Century Gothic" w:cs="Courier New"/>
          <w:color w:val="000000"/>
          <w:sz w:val="24"/>
          <w:szCs w:val="24"/>
        </w:rPr>
        <w:t>.</w:t>
      </w:r>
    </w:p>
    <w:p w:rsidR="00C27FB8" w:rsidRDefault="00C27FB8"/>
    <w:sectPr w:rsidR="00C27FB8" w:rsidSect="00C27F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015FE1"/>
    <w:rsid w:val="00015FE1"/>
    <w:rsid w:val="0015476A"/>
    <w:rsid w:val="00552F30"/>
    <w:rsid w:val="0062095B"/>
    <w:rsid w:val="00671167"/>
    <w:rsid w:val="0078683B"/>
    <w:rsid w:val="009A58F1"/>
    <w:rsid w:val="00A4528F"/>
    <w:rsid w:val="00B86ABC"/>
    <w:rsid w:val="00C141B6"/>
    <w:rsid w:val="00C27FB8"/>
    <w:rsid w:val="00C71601"/>
    <w:rsid w:val="00E17D7B"/>
    <w:rsid w:val="00FA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3</cp:revision>
  <dcterms:created xsi:type="dcterms:W3CDTF">2011-06-04T11:35:00Z</dcterms:created>
  <dcterms:modified xsi:type="dcterms:W3CDTF">2011-06-04T13:13:00Z</dcterms:modified>
</cp:coreProperties>
</file>