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24" w:rsidRDefault="00300824" w:rsidP="00300824">
      <w:pPr>
        <w:jc w:val="center"/>
      </w:pPr>
      <w:r w:rsidRPr="00300824">
        <w:rPr>
          <w:noProof/>
          <w:lang w:eastAsia="it-IT"/>
        </w:rPr>
        <w:drawing>
          <wp:inline distT="0" distB="0" distL="0" distR="0">
            <wp:extent cx="1771650" cy="952500"/>
            <wp:effectExtent l="0" t="0" r="0" b="0"/>
            <wp:docPr id="1" name="Immagine 1" descr="C:\Users\Ufficio\Desktop\EX CONDIVISA SERVER\NIKO\ND OP\ave crux spes unica\nikolay vc bianca 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ficio\Desktop\EX CONDIVISA SERVER\NIKO\ND OP\ave crux spes unica\nikolay vc bianca 2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824" w:rsidRDefault="00300824" w:rsidP="00CC4CE9"/>
    <w:p w:rsidR="00E92689" w:rsidRDefault="00CC4CE9" w:rsidP="00CC4CE9">
      <w:proofErr w:type="spellStart"/>
      <w:r>
        <w:t>NikolayDeliyanev</w:t>
      </w:r>
      <w:proofErr w:type="spellEnd"/>
      <w:r>
        <w:t xml:space="preserve"> è </w:t>
      </w:r>
      <w:r w:rsidR="00CF1CB5">
        <w:t>un artista bu</w:t>
      </w:r>
      <w:r w:rsidR="00E92689">
        <w:t>lgaro che manipola il flusso dei colori</w:t>
      </w:r>
      <w:r w:rsidR="00CF1CB5">
        <w:t xml:space="preserve"> </w:t>
      </w:r>
      <w:r w:rsidR="00E92689">
        <w:t xml:space="preserve">che </w:t>
      </w:r>
      <w:r w:rsidR="00E92689" w:rsidRPr="00E92689">
        <w:t xml:space="preserve">si intrecciano tra di loro </w:t>
      </w:r>
      <w:r w:rsidR="00CF1CB5" w:rsidRPr="00CF1CB5">
        <w:t>in modo che</w:t>
      </w:r>
      <w:r w:rsidR="00E16BB4">
        <w:t xml:space="preserve"> crea una struttura quale</w:t>
      </w:r>
      <w:r w:rsidR="00CF1CB5" w:rsidRPr="00CF1CB5">
        <w:t xml:space="preserve"> assume un carattere, </w:t>
      </w:r>
      <w:r w:rsidR="00E92689">
        <w:t>sia lineare, grafico, oscillante e vibrante.</w:t>
      </w:r>
    </w:p>
    <w:p w:rsidR="00CC4CE9" w:rsidRDefault="00E92689" w:rsidP="00CC4CE9">
      <w:r>
        <w:t xml:space="preserve">Vive e opera </w:t>
      </w:r>
      <w:proofErr w:type="spellStart"/>
      <w:r>
        <w:t>ta</w:t>
      </w:r>
      <w:proofErr w:type="spellEnd"/>
      <w:r>
        <w:t xml:space="preserve"> Roma e Sofia.</w:t>
      </w:r>
    </w:p>
    <w:p w:rsidR="00EC4680" w:rsidRDefault="00EC4680" w:rsidP="00EC4680">
      <w:r>
        <w:t>Il suo linguaggio personale, pieno di colore, ritmo e movimento, è caratterizzato da gesti astrazione lirica e la materia, dal momento che il colore è l’elemento principale che trasmette allo spettatore questa energia pulita per l’identità culturale di artista. E ‘come una sorta di matrice culturale del corpo.</w:t>
      </w:r>
    </w:p>
    <w:p w:rsidR="00CC0D17" w:rsidRDefault="00EC4680" w:rsidP="00EC4680">
      <w:r>
        <w:t>Il movimento è l’elemento di ispirazione nel suo processo creativo, dove ogni linea provoca movimenti sensoriali, come se fosse molto diverse energie, una parte del corpo sembrano controllo del motore del soggetto e annettendo l’intero contatto del corpo con il tutto.</w:t>
      </w:r>
    </w:p>
    <w:p w:rsidR="00CF1CB5" w:rsidRDefault="00CF1CB5" w:rsidP="00EC4680">
      <w:r>
        <w:t>Ha avuto mostre d'arte in Italia e internazionali</w:t>
      </w:r>
      <w:r w:rsidRPr="00CF1CB5">
        <w:t>.</w:t>
      </w:r>
    </w:p>
    <w:p w:rsidR="007260F1" w:rsidRDefault="007260F1" w:rsidP="00EC4680"/>
    <w:p w:rsidR="007260F1" w:rsidRPr="007260F1" w:rsidRDefault="007260F1" w:rsidP="007260F1">
      <w:pPr>
        <w:rPr>
          <w:u w:val="single"/>
        </w:rPr>
      </w:pPr>
      <w:r w:rsidRPr="007260F1">
        <w:rPr>
          <w:u w:val="single"/>
        </w:rPr>
        <w:t>Premi e mostre</w:t>
      </w:r>
    </w:p>
    <w:p w:rsidR="007260F1" w:rsidRDefault="007260F1" w:rsidP="007260F1">
      <w:proofErr w:type="gramStart"/>
      <w:r>
        <w:t>febbraio  2015</w:t>
      </w:r>
      <w:proofErr w:type="gramEnd"/>
      <w:r>
        <w:t xml:space="preserve">  Il Cammino della mia Arte  Esposizione presso Fragrance Hotel </w:t>
      </w:r>
      <w:proofErr w:type="spellStart"/>
      <w:r>
        <w:t>St.Peter</w:t>
      </w:r>
      <w:proofErr w:type="spellEnd"/>
      <w:r>
        <w:t xml:space="preserve">  , Roma (Italia)</w:t>
      </w:r>
    </w:p>
    <w:p w:rsidR="007260F1" w:rsidRDefault="007260F1" w:rsidP="007260F1">
      <w:proofErr w:type="gramStart"/>
      <w:r>
        <w:t>marzo</w:t>
      </w:r>
      <w:proofErr w:type="gramEnd"/>
      <w:r>
        <w:t xml:space="preserve"> 2015 – Mostra Collettiva  Centro Culturale Tecla , Napoli</w:t>
      </w:r>
    </w:p>
    <w:p w:rsidR="007260F1" w:rsidRDefault="007260F1" w:rsidP="007260F1">
      <w:proofErr w:type="gramStart"/>
      <w:r>
        <w:t>marzo</w:t>
      </w:r>
      <w:proofErr w:type="gramEnd"/>
      <w:r>
        <w:t xml:space="preserve"> 2015 – IV Premio assoluto  al Concorso Nazionale di Pittura ”Premio Silver 2015” , Empoli</w:t>
      </w:r>
    </w:p>
    <w:p w:rsidR="007260F1" w:rsidRDefault="007260F1" w:rsidP="007260F1">
      <w:r>
        <w:t>aprile 2015 – I Premio assoluto Premio Città di Narni 7°Edizione , Terni</w:t>
      </w:r>
    </w:p>
    <w:p w:rsidR="007260F1" w:rsidRDefault="007260F1" w:rsidP="007260F1">
      <w:r>
        <w:t xml:space="preserve">maggio 2015 – Menzione Speciale Concorso artistico nazionale “Prendo il treno e vengo da te. Ed. 2015” ,                                                              Roma Collegio Amministrativo Ferroviario Italiano, Fondazione FS Italiane </w:t>
      </w:r>
    </w:p>
    <w:p w:rsidR="007260F1" w:rsidRDefault="007260F1" w:rsidP="007260F1">
      <w:r>
        <w:t>maggio 2015 – Segnalato dalla giuria per il Concorso ”La Quadrata 2015” Il Melograno Galleria d’Arte , Livorno</w:t>
      </w:r>
    </w:p>
    <w:p w:rsidR="00CF1CB5" w:rsidRDefault="007260F1" w:rsidP="007260F1">
      <w:proofErr w:type="gramStart"/>
      <w:r>
        <w:t>maggio</w:t>
      </w:r>
      <w:proofErr w:type="gramEnd"/>
      <w:r>
        <w:t xml:space="preserve"> 2015 – Diploma d’Arte per Premio “Primavera” Concorso Internazionale di  Arte e Spettacolo 26a </w:t>
      </w:r>
      <w:proofErr w:type="spellStart"/>
      <w:r>
        <w:t>Ediz.Roma</w:t>
      </w:r>
      <w:proofErr w:type="spellEnd"/>
    </w:p>
    <w:p w:rsidR="007260F1" w:rsidRDefault="007260F1" w:rsidP="007260F1">
      <w:proofErr w:type="gramStart"/>
      <w:r>
        <w:t>giugno</w:t>
      </w:r>
      <w:proofErr w:type="gramEnd"/>
      <w:r>
        <w:t xml:space="preserve"> 2015 –Finalista Premio ”</w:t>
      </w:r>
      <w:proofErr w:type="spellStart"/>
      <w:r>
        <w:t>Primal</w:t>
      </w:r>
      <w:proofErr w:type="spellEnd"/>
      <w:r>
        <w:t xml:space="preserve"> Energy” International Art </w:t>
      </w:r>
      <w:proofErr w:type="spellStart"/>
      <w:r>
        <w:t>Prize</w:t>
      </w:r>
      <w:proofErr w:type="spellEnd"/>
      <w:r>
        <w:t xml:space="preserve"> IV Edizione , Orbetello</w:t>
      </w:r>
    </w:p>
    <w:p w:rsidR="007260F1" w:rsidRDefault="007260F1" w:rsidP="007260F1">
      <w:r>
        <w:t>giugno 2015 – Premio Speciale Giuria , Premio Eureka 2015 , Roma</w:t>
      </w:r>
    </w:p>
    <w:p w:rsidR="007260F1" w:rsidRDefault="007260F1" w:rsidP="007260F1">
      <w:proofErr w:type="gramStart"/>
      <w:r>
        <w:t>giugno</w:t>
      </w:r>
      <w:proofErr w:type="gramEnd"/>
      <w:r>
        <w:t xml:space="preserve"> 2015 – Final</w:t>
      </w:r>
      <w:r w:rsidR="00605639">
        <w:t xml:space="preserve">ista </w:t>
      </w:r>
      <w:proofErr w:type="spellStart"/>
      <w:r w:rsidR="00605639">
        <w:t>Donkey</w:t>
      </w:r>
      <w:proofErr w:type="spellEnd"/>
      <w:r w:rsidR="00605639">
        <w:t xml:space="preserve"> Art </w:t>
      </w:r>
      <w:proofErr w:type="spellStart"/>
      <w:r w:rsidR="00605639">
        <w:t>Prize</w:t>
      </w:r>
      <w:proofErr w:type="spellEnd"/>
      <w:r w:rsidR="00605639">
        <w:t xml:space="preserve"> 3 , Milano</w:t>
      </w:r>
    </w:p>
    <w:p w:rsidR="00605639" w:rsidRDefault="00605639" w:rsidP="007260F1">
      <w:proofErr w:type="gramStart"/>
      <w:r>
        <w:t>giugno</w:t>
      </w:r>
      <w:proofErr w:type="gramEnd"/>
      <w:r>
        <w:t xml:space="preserve"> 2015 Mostra Personale preso </w:t>
      </w:r>
      <w:proofErr w:type="spellStart"/>
      <w:r>
        <w:t>galeria</w:t>
      </w:r>
      <w:proofErr w:type="spellEnd"/>
      <w:r>
        <w:t xml:space="preserve"> </w:t>
      </w:r>
      <w:proofErr w:type="spellStart"/>
      <w:r>
        <w:t>Sandanski,Bulgaria</w:t>
      </w:r>
      <w:proofErr w:type="spellEnd"/>
    </w:p>
    <w:p w:rsidR="007260F1" w:rsidRDefault="007260F1" w:rsidP="007260F1">
      <w:proofErr w:type="gramStart"/>
      <w:r>
        <w:t>luglio</w:t>
      </w:r>
      <w:proofErr w:type="gramEnd"/>
      <w:r>
        <w:t xml:space="preserve"> 2015 –  VI Biennale di GENOVA – Esposizione Internazionale d’Arte Contemporanea, partecipazione</w:t>
      </w:r>
    </w:p>
    <w:p w:rsidR="007260F1" w:rsidRDefault="007260F1" w:rsidP="007260F1">
      <w:r>
        <w:t xml:space="preserve">luglio 2015 – Lab </w:t>
      </w:r>
      <w:proofErr w:type="spellStart"/>
      <w:r>
        <w:t>Malamegi</w:t>
      </w:r>
      <w:proofErr w:type="spellEnd"/>
      <w:r>
        <w:t xml:space="preserve"> Visions Collection  II </w:t>
      </w:r>
      <w:proofErr w:type="spellStart"/>
      <w:r>
        <w:t>edition</w:t>
      </w:r>
      <w:proofErr w:type="spellEnd"/>
      <w:r>
        <w:t xml:space="preserve"> – artista </w:t>
      </w:r>
      <w:proofErr w:type="spellStart"/>
      <w:r>
        <w:t>selezionato,Villanova</w:t>
      </w:r>
      <w:proofErr w:type="spellEnd"/>
      <w:r>
        <w:t xml:space="preserve"> di San Daniele del Friuli</w:t>
      </w:r>
    </w:p>
    <w:p w:rsidR="007260F1" w:rsidRDefault="007260F1" w:rsidP="007260F1">
      <w:proofErr w:type="spellStart"/>
      <w:r>
        <w:t>settebre</w:t>
      </w:r>
      <w:proofErr w:type="spellEnd"/>
      <w:r>
        <w:t xml:space="preserve"> 2015 – Mostra Collettiva presso il Museo Diocesano di Terni</w:t>
      </w:r>
    </w:p>
    <w:p w:rsidR="007260F1" w:rsidRDefault="007260F1" w:rsidP="007260F1">
      <w:proofErr w:type="spellStart"/>
      <w:r>
        <w:lastRenderedPageBreak/>
        <w:t>settebre</w:t>
      </w:r>
      <w:proofErr w:type="spellEnd"/>
      <w:r>
        <w:t xml:space="preserve"> 2015 -    Premio Accademico Internazionale “Apollo dionisiaco”, Alto Riconoscimento al Merito, Diploma e Significazione critica , Roma  </w:t>
      </w:r>
    </w:p>
    <w:p w:rsidR="007260F1" w:rsidRDefault="007260F1" w:rsidP="007260F1">
      <w:proofErr w:type="spellStart"/>
      <w:r>
        <w:t>ottoibre</w:t>
      </w:r>
      <w:proofErr w:type="spellEnd"/>
      <w:r>
        <w:t xml:space="preserve"> 2015 – Mostra personale ‘’Ave </w:t>
      </w:r>
      <w:proofErr w:type="spellStart"/>
      <w:r>
        <w:t>Crux</w:t>
      </w:r>
      <w:proofErr w:type="spellEnd"/>
      <w:r>
        <w:t xml:space="preserve"> </w:t>
      </w:r>
      <w:proofErr w:type="spellStart"/>
      <w:r>
        <w:t>Spes</w:t>
      </w:r>
      <w:proofErr w:type="spellEnd"/>
      <w:r>
        <w:t xml:space="preserve"> Unica’’  presso </w:t>
      </w:r>
      <w:proofErr w:type="spellStart"/>
      <w:r>
        <w:t>Pilgerzentrum</w:t>
      </w:r>
      <w:proofErr w:type="spellEnd"/>
      <w:r>
        <w:t>, via del Banco di S. Spirito, 56 Roma</w:t>
      </w:r>
    </w:p>
    <w:p w:rsidR="007260F1" w:rsidRDefault="007260F1" w:rsidP="007260F1">
      <w:r>
        <w:t>dicembre 2015 – Mostra Collettiva preso ‘’Domus Romana’’, Roma</w:t>
      </w:r>
    </w:p>
    <w:p w:rsidR="007260F1" w:rsidRDefault="007260F1" w:rsidP="007260F1">
      <w:r>
        <w:t>gennaio 2016 – Finalista  XI Biennale</w:t>
      </w:r>
      <w:r w:rsidR="004F0E03">
        <w:t xml:space="preserve"> d’Arte Internazionale</w:t>
      </w:r>
      <w:r>
        <w:t xml:space="preserve"> di Roma , preso sala Bramante, p.zza del Popolo , Roma</w:t>
      </w:r>
    </w:p>
    <w:p w:rsidR="00E165EA" w:rsidRDefault="00E165EA" w:rsidP="007260F1">
      <w:proofErr w:type="gramStart"/>
      <w:r>
        <w:t>maggio</w:t>
      </w:r>
      <w:proofErr w:type="gramEnd"/>
      <w:r>
        <w:t xml:space="preserve"> 2016 – Mostra </w:t>
      </w:r>
      <w:proofErr w:type="spellStart"/>
      <w:r>
        <w:t>Colletiva</w:t>
      </w:r>
      <w:proofErr w:type="spellEnd"/>
      <w:r>
        <w:t xml:space="preserve"> presso </w:t>
      </w:r>
      <w:r w:rsidRPr="00E165EA">
        <w:t xml:space="preserve">Flyer Art Gallery - Centro Storico </w:t>
      </w:r>
      <w:r w:rsidR="00CB4558">
        <w:t>–</w:t>
      </w:r>
      <w:r w:rsidRPr="00E165EA">
        <w:t xml:space="preserve"> Roma</w:t>
      </w:r>
    </w:p>
    <w:p w:rsidR="00E92689" w:rsidRDefault="00E92689" w:rsidP="007260F1">
      <w:proofErr w:type="gramStart"/>
      <w:r>
        <w:t>giugno</w:t>
      </w:r>
      <w:proofErr w:type="gramEnd"/>
      <w:r>
        <w:t xml:space="preserve"> 2016 – Mostra personale </w:t>
      </w:r>
      <w:r w:rsidR="00984360">
        <w:t xml:space="preserve">Art </w:t>
      </w:r>
      <w:proofErr w:type="spellStart"/>
      <w:r w:rsidR="00984360">
        <w:t>Sun</w:t>
      </w:r>
      <w:proofErr w:type="spellEnd"/>
      <w:r w:rsidR="00984360">
        <w:t xml:space="preserve"> Gallery - Sofia</w:t>
      </w:r>
    </w:p>
    <w:p w:rsidR="00CB4558" w:rsidRDefault="00CB4558" w:rsidP="007260F1">
      <w:proofErr w:type="gramStart"/>
      <w:r w:rsidRPr="00CB4558">
        <w:t>ottobre</w:t>
      </w:r>
      <w:proofErr w:type="gramEnd"/>
      <w:r w:rsidRPr="00CB4558">
        <w:t xml:space="preserve"> 2016 – Finalista Premio Arte Roma 2016, preso Stadio di Domiziano, p.zza Navona, Roma</w:t>
      </w:r>
    </w:p>
    <w:p w:rsidR="006A490A" w:rsidRDefault="006A490A" w:rsidP="007260F1">
      <w:proofErr w:type="gramStart"/>
      <w:r w:rsidRPr="006A490A">
        <w:t>dicembre</w:t>
      </w:r>
      <w:proofErr w:type="gramEnd"/>
      <w:r w:rsidRPr="006A490A">
        <w:t xml:space="preserve"> 2016 – Finalista Concorso </w:t>
      </w:r>
      <w:bookmarkStart w:id="0" w:name="_GoBack"/>
      <w:bookmarkEnd w:id="0"/>
      <w:r w:rsidRPr="006A490A">
        <w:t>Copertina “Formia in Giallo 2016”, Formia</w:t>
      </w:r>
    </w:p>
    <w:sectPr w:rsidR="006A4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80"/>
    <w:rsid w:val="00300824"/>
    <w:rsid w:val="003C648E"/>
    <w:rsid w:val="00451E4A"/>
    <w:rsid w:val="004F0E03"/>
    <w:rsid w:val="00605639"/>
    <w:rsid w:val="006A490A"/>
    <w:rsid w:val="007260F1"/>
    <w:rsid w:val="00984360"/>
    <w:rsid w:val="00B351DB"/>
    <w:rsid w:val="00CB4558"/>
    <w:rsid w:val="00CC0D17"/>
    <w:rsid w:val="00CC4CE9"/>
    <w:rsid w:val="00CF1CB5"/>
    <w:rsid w:val="00E165EA"/>
    <w:rsid w:val="00E16BB4"/>
    <w:rsid w:val="00E92689"/>
    <w:rsid w:val="00EB4574"/>
    <w:rsid w:val="00EC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1A2D9-1EDA-409E-BAF5-E700A7A0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Ufficio</cp:lastModifiedBy>
  <cp:revision>15</cp:revision>
  <dcterms:created xsi:type="dcterms:W3CDTF">2015-09-01T22:33:00Z</dcterms:created>
  <dcterms:modified xsi:type="dcterms:W3CDTF">2017-07-16T01:00:00Z</dcterms:modified>
</cp:coreProperties>
</file>